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32BC0" w14:textId="68C32219" w:rsidR="00FA4C4A" w:rsidRDefault="003F4F9A" w:rsidP="00FA4C4A">
      <w:pPr>
        <w:pStyle w:val="Heading1"/>
      </w:pPr>
      <w:bookmarkStart w:id="0" w:name="_Toc500850122"/>
      <w:r>
        <w:t>RP001R</w:t>
      </w:r>
      <w:r w:rsidR="00BC302C">
        <w:t>R</w:t>
      </w:r>
      <w:r w:rsidR="00FA4C4A">
        <w:t xml:space="preserve"> – POLICY - MAINTENANCE MANAGEMENT</w:t>
      </w:r>
      <w:bookmarkEnd w:id="0"/>
      <w:r>
        <w:t xml:space="preserve"> (REDRABBIT)</w:t>
      </w:r>
    </w:p>
    <w:p w14:paraId="749232D3" w14:textId="5E384C02" w:rsidR="00FA4C4A" w:rsidRDefault="003F4F9A" w:rsidP="00FA4C4A">
      <w:pPr>
        <w:jc w:val="both"/>
      </w:pPr>
      <w:r>
        <w:t>[Company Name]</w:t>
      </w:r>
      <w:r w:rsidR="00FA4C4A">
        <w:t xml:space="preserve"> utilizes </w:t>
      </w:r>
      <w:hyperlink r:id="rId8" w:history="1">
        <w:r w:rsidR="00FA4C4A">
          <w:rPr>
            <w:rStyle w:val="Hyperlink"/>
          </w:rPr>
          <w:t>RedRabbit</w:t>
        </w:r>
      </w:hyperlink>
      <w:r w:rsidR="00FA4C4A">
        <w:t xml:space="preserve"> for the effective management and resolution of all reported or identified maintenance matters pertaining to the rental properties that we are mandated to manage and that need to be attended to and resolved.</w:t>
      </w:r>
    </w:p>
    <w:p w14:paraId="27B4ACD5" w14:textId="77777777" w:rsidR="00FA4C4A" w:rsidRDefault="00FA4C4A" w:rsidP="00FA4C4A"/>
    <w:p w14:paraId="59573BAC" w14:textId="77777777" w:rsidR="00FA4C4A" w:rsidRDefault="00FA4C4A" w:rsidP="00FA4C4A">
      <w:r>
        <w:t xml:space="preserve">All new personnel are required to familiarize themselves with </w:t>
      </w:r>
      <w:hyperlink r:id="rId9" w:history="1">
        <w:r>
          <w:rPr>
            <w:rStyle w:val="Hyperlink"/>
          </w:rPr>
          <w:t>RedRabbit</w:t>
        </w:r>
      </w:hyperlink>
      <w:r>
        <w:t xml:space="preserve"> by watching and studying all the available </w:t>
      </w:r>
      <w:hyperlink r:id="rId10" w:history="1">
        <w:r>
          <w:rPr>
            <w:rStyle w:val="Hyperlink"/>
          </w:rPr>
          <w:t>training videos</w:t>
        </w:r>
      </w:hyperlink>
      <w:r>
        <w:t>.</w:t>
      </w:r>
    </w:p>
    <w:p w14:paraId="043D4F7B" w14:textId="04821104" w:rsidR="006867E5" w:rsidRPr="003F4F9A" w:rsidRDefault="006867E5" w:rsidP="003F4F9A">
      <w:pPr>
        <w:pStyle w:val="TOC1"/>
        <w:tabs>
          <w:tab w:val="right" w:leader="underscore" w:pos="9010"/>
        </w:tabs>
      </w:pPr>
    </w:p>
    <w:p w14:paraId="13CB29D9" w14:textId="7D320D83" w:rsidR="00FA4C4A" w:rsidRDefault="00FA4C4A" w:rsidP="00FA4C4A">
      <w:pPr>
        <w:pStyle w:val="Heading2"/>
        <w:jc w:val="both"/>
      </w:pPr>
      <w:bookmarkStart w:id="1" w:name="_Toc500850123"/>
      <w:r>
        <w:t>Maintenance Resolution Workflow</w:t>
      </w:r>
      <w:bookmarkEnd w:id="1"/>
    </w:p>
    <w:p w14:paraId="741124CC" w14:textId="77777777" w:rsidR="00FA4C4A" w:rsidRDefault="00FA4C4A" w:rsidP="00FA4C4A"/>
    <w:p w14:paraId="50BDA470" w14:textId="77777777" w:rsidR="00FA4C4A" w:rsidRDefault="00FA4C4A" w:rsidP="00FA4C4A">
      <w:r>
        <w:t>The following diagram illustrates the workflow employed within RedRabbit to achieve the effective resolution and management of rental property maintenance:</w:t>
      </w:r>
    </w:p>
    <w:p w14:paraId="165A401F" w14:textId="77777777" w:rsidR="00FA4C4A" w:rsidRDefault="00FA4C4A" w:rsidP="00FA4C4A"/>
    <w:p w14:paraId="1F5A9A2A" w14:textId="3CB02032" w:rsidR="00FA4C4A" w:rsidRDefault="00FA4C4A" w:rsidP="00FA4C4A">
      <w:pPr>
        <w:jc w:val="both"/>
      </w:pPr>
      <w:r>
        <w:rPr>
          <w:noProof/>
          <w:lang w:val="en-ZA" w:eastAsia="en-ZA"/>
        </w:rPr>
        <w:drawing>
          <wp:inline distT="0" distB="0" distL="0" distR="0" wp14:anchorId="335D4BBA" wp14:editId="62D912B9">
            <wp:extent cx="5724525" cy="38100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3810000"/>
                    </a:xfrm>
                    <a:prstGeom prst="rect">
                      <a:avLst/>
                    </a:prstGeom>
                    <a:noFill/>
                    <a:ln>
                      <a:noFill/>
                    </a:ln>
                  </pic:spPr>
                </pic:pic>
              </a:graphicData>
            </a:graphic>
          </wp:inline>
        </w:drawing>
      </w:r>
    </w:p>
    <w:p w14:paraId="71D8F9DF" w14:textId="77777777" w:rsidR="00FA4C4A" w:rsidRDefault="00FA4C4A" w:rsidP="00FA4C4A">
      <w:pPr>
        <w:jc w:val="both"/>
      </w:pPr>
    </w:p>
    <w:p w14:paraId="2BF6DE31" w14:textId="77777777" w:rsidR="00FA4C4A" w:rsidRDefault="00FA4C4A" w:rsidP="00FA4C4A">
      <w:pPr>
        <w:pStyle w:val="Heading2"/>
      </w:pPr>
      <w:bookmarkStart w:id="2" w:name="_Toc500850124"/>
      <w:r>
        <w:t>Policy, Procedures &amp; Service Level Standards</w:t>
      </w:r>
      <w:bookmarkEnd w:id="2"/>
    </w:p>
    <w:p w14:paraId="38B6D325" w14:textId="77777777" w:rsidR="00FA4C4A" w:rsidRDefault="00FA4C4A" w:rsidP="00FA4C4A"/>
    <w:p w14:paraId="58CF0802" w14:textId="77777777" w:rsidR="00FA4C4A" w:rsidRDefault="00FA4C4A" w:rsidP="00FA4C4A">
      <w:bookmarkStart w:id="3" w:name="_Hlk34724647"/>
      <w:r>
        <w:t>Company Policy and Procedure requires that our maintenance management service and all associated actions adhere to the following service level standards (with reference to the RedRabbit workflow diagram):</w:t>
      </w:r>
    </w:p>
    <w:p w14:paraId="19731F34" w14:textId="77777777" w:rsidR="00FA4C4A" w:rsidRDefault="00FA4C4A" w:rsidP="00FA4C4A"/>
    <w:p w14:paraId="7080C5A2" w14:textId="77777777" w:rsidR="00FA4C4A" w:rsidRDefault="00FA4C4A" w:rsidP="00FA4C4A">
      <w:pPr>
        <w:pStyle w:val="ListParagraph"/>
        <w:numPr>
          <w:ilvl w:val="0"/>
          <w:numId w:val="10"/>
        </w:numPr>
      </w:pPr>
      <w:r>
        <w:t>Log the Call/Issue (Step #1)</w:t>
      </w:r>
    </w:p>
    <w:p w14:paraId="172ADD74" w14:textId="77777777" w:rsidR="00FA4C4A" w:rsidRDefault="00FA4C4A" w:rsidP="00FA4C4A">
      <w:pPr>
        <w:pStyle w:val="ListParagraph"/>
      </w:pPr>
      <w:r>
        <w:t>A maintenance ticked must be logged for all reported / identified maintenance issues within the following time frames:</w:t>
      </w:r>
    </w:p>
    <w:p w14:paraId="627E5985" w14:textId="77777777" w:rsidR="00FA4C4A" w:rsidRDefault="00FA4C4A" w:rsidP="00FA4C4A">
      <w:pPr>
        <w:pStyle w:val="ListParagraph"/>
        <w:numPr>
          <w:ilvl w:val="1"/>
          <w:numId w:val="10"/>
        </w:numPr>
      </w:pPr>
      <w:r>
        <w:t>Urgent: 1 hour</w:t>
      </w:r>
    </w:p>
    <w:p w14:paraId="243D2DDE" w14:textId="77777777" w:rsidR="00FA4C4A" w:rsidRDefault="00FA4C4A" w:rsidP="00FA4C4A">
      <w:pPr>
        <w:pStyle w:val="ListParagraph"/>
        <w:numPr>
          <w:ilvl w:val="1"/>
          <w:numId w:val="10"/>
        </w:numPr>
      </w:pPr>
      <w:r>
        <w:t>Other: 1 business day</w:t>
      </w:r>
    </w:p>
    <w:p w14:paraId="5A155C5D" w14:textId="77777777" w:rsidR="00FA4C4A" w:rsidRDefault="00FA4C4A" w:rsidP="00FA4C4A">
      <w:pPr>
        <w:pStyle w:val="ListParagraph"/>
      </w:pPr>
    </w:p>
    <w:p w14:paraId="008536E7" w14:textId="77777777" w:rsidR="00FA4C4A" w:rsidRDefault="00FA4C4A" w:rsidP="00FA4C4A">
      <w:pPr>
        <w:pStyle w:val="ListParagraph"/>
        <w:numPr>
          <w:ilvl w:val="0"/>
          <w:numId w:val="10"/>
        </w:numPr>
      </w:pPr>
      <w:r>
        <w:t>Notify Tenant that maintenance has been logged (Step #2)</w:t>
      </w:r>
    </w:p>
    <w:p w14:paraId="1197EA9A" w14:textId="77777777" w:rsidR="00FA4C4A" w:rsidRDefault="00FA4C4A" w:rsidP="00FA4C4A">
      <w:pPr>
        <w:pStyle w:val="ListParagraph"/>
        <w:numPr>
          <w:ilvl w:val="1"/>
          <w:numId w:val="10"/>
        </w:numPr>
      </w:pPr>
      <w:r>
        <w:lastRenderedPageBreak/>
        <w:t>Tenant/s must be notified immediately (as part of step #1) by SMS and email that a maintenance ticket has been logged</w:t>
      </w:r>
    </w:p>
    <w:p w14:paraId="0C0FCFA5" w14:textId="77777777" w:rsidR="00FA4C4A" w:rsidRDefault="00FA4C4A" w:rsidP="00FA4C4A"/>
    <w:p w14:paraId="559DA6AC" w14:textId="77777777" w:rsidR="00FA4C4A" w:rsidRDefault="00FA4C4A" w:rsidP="00FA4C4A">
      <w:pPr>
        <w:pStyle w:val="ListParagraph"/>
        <w:numPr>
          <w:ilvl w:val="0"/>
          <w:numId w:val="10"/>
        </w:numPr>
      </w:pPr>
      <w:r>
        <w:t>Request Authority from Landlord (Step/s #2 &amp; 3) within the following timeframes:</w:t>
      </w:r>
    </w:p>
    <w:p w14:paraId="1C0FFFBF" w14:textId="77777777" w:rsidR="00FA4C4A" w:rsidRDefault="00FA4C4A" w:rsidP="00FA4C4A">
      <w:pPr>
        <w:pStyle w:val="ListParagraph"/>
        <w:numPr>
          <w:ilvl w:val="1"/>
          <w:numId w:val="10"/>
        </w:numPr>
      </w:pPr>
      <w:r>
        <w:t>Urgent: 1 hour</w:t>
      </w:r>
    </w:p>
    <w:p w14:paraId="2CD309B8" w14:textId="77777777" w:rsidR="00FA4C4A" w:rsidRDefault="00FA4C4A" w:rsidP="00FA4C4A">
      <w:pPr>
        <w:pStyle w:val="ListParagraph"/>
        <w:numPr>
          <w:ilvl w:val="1"/>
          <w:numId w:val="10"/>
        </w:numPr>
      </w:pPr>
      <w:r>
        <w:t>Other: 1 business day</w:t>
      </w:r>
    </w:p>
    <w:p w14:paraId="3728AEB0" w14:textId="77777777" w:rsidR="00FA4C4A" w:rsidRDefault="00FA4C4A" w:rsidP="00FA4C4A">
      <w:pPr>
        <w:pStyle w:val="ListParagraph"/>
      </w:pPr>
    </w:p>
    <w:p w14:paraId="2EC25D6C" w14:textId="77777777" w:rsidR="00FA4C4A" w:rsidRDefault="00FA4C4A" w:rsidP="00FA4C4A">
      <w:pPr>
        <w:pStyle w:val="ListParagraph"/>
        <w:numPr>
          <w:ilvl w:val="0"/>
          <w:numId w:val="10"/>
        </w:numPr>
      </w:pPr>
      <w:r>
        <w:t>Landlord instructions / authority MUST be obtained in writing – in the case of URGENT maintenance this can be confirmed by email through RedRabbit post-actioning of required actions</w:t>
      </w:r>
    </w:p>
    <w:p w14:paraId="7186B6A6" w14:textId="77777777" w:rsidR="00FA4C4A" w:rsidRDefault="00FA4C4A" w:rsidP="00FA4C4A"/>
    <w:p w14:paraId="5819E3E8" w14:textId="77777777" w:rsidR="00FA4C4A" w:rsidRDefault="00FA4C4A" w:rsidP="00FA4C4A">
      <w:pPr>
        <w:pStyle w:val="ListParagraph"/>
        <w:numPr>
          <w:ilvl w:val="0"/>
          <w:numId w:val="10"/>
        </w:numPr>
      </w:pPr>
      <w:r>
        <w:t>Task Contractor (Step #4)</w:t>
      </w:r>
    </w:p>
    <w:p w14:paraId="744920CE" w14:textId="77777777" w:rsidR="00FA4C4A" w:rsidRDefault="00FA4C4A" w:rsidP="00FA4C4A">
      <w:pPr>
        <w:pStyle w:val="ListParagraph"/>
        <w:numPr>
          <w:ilvl w:val="1"/>
          <w:numId w:val="10"/>
        </w:numPr>
      </w:pPr>
      <w:r>
        <w:t>Urgent: 1 hour</w:t>
      </w:r>
    </w:p>
    <w:p w14:paraId="347C83C3" w14:textId="77777777" w:rsidR="00FA4C4A" w:rsidRDefault="00FA4C4A" w:rsidP="00FA4C4A">
      <w:pPr>
        <w:pStyle w:val="ListParagraph"/>
        <w:numPr>
          <w:ilvl w:val="1"/>
          <w:numId w:val="10"/>
        </w:numPr>
      </w:pPr>
      <w:r>
        <w:t>Other: 1 business day</w:t>
      </w:r>
    </w:p>
    <w:p w14:paraId="27D78C4F" w14:textId="77777777" w:rsidR="00FA4C4A" w:rsidRDefault="00FA4C4A" w:rsidP="00FA4C4A"/>
    <w:p w14:paraId="132E7C95" w14:textId="77777777" w:rsidR="00FA4C4A" w:rsidRDefault="00FA4C4A" w:rsidP="00FA4C4A">
      <w:pPr>
        <w:pStyle w:val="ListParagraph"/>
        <w:numPr>
          <w:ilvl w:val="0"/>
          <w:numId w:val="10"/>
        </w:numPr>
      </w:pPr>
      <w:r>
        <w:t>Managing Unresolved Maintenance Tickets (Steps #4-9)</w:t>
      </w:r>
    </w:p>
    <w:p w14:paraId="796E1759" w14:textId="77777777" w:rsidR="00FA4C4A" w:rsidRDefault="00FA4C4A" w:rsidP="00FA4C4A">
      <w:pPr>
        <w:pStyle w:val="ListParagraph"/>
        <w:numPr>
          <w:ilvl w:val="1"/>
          <w:numId w:val="10"/>
        </w:numPr>
      </w:pPr>
      <w:r>
        <w:t>All actions taken MUST be actioned through and/or logged in RedRabbit</w:t>
      </w:r>
    </w:p>
    <w:p w14:paraId="0F82AC84" w14:textId="77777777" w:rsidR="00FA4C4A" w:rsidRDefault="00FA4C4A" w:rsidP="00FA4C4A">
      <w:pPr>
        <w:pStyle w:val="ListParagraph"/>
        <w:numPr>
          <w:ilvl w:val="1"/>
          <w:numId w:val="10"/>
        </w:numPr>
      </w:pPr>
      <w:r>
        <w:t>After all actions, a follow up reminder must be set as follows:</w:t>
      </w:r>
    </w:p>
    <w:p w14:paraId="23210F1C" w14:textId="77777777" w:rsidR="00FA4C4A" w:rsidRDefault="00FA4C4A" w:rsidP="00FA4C4A">
      <w:pPr>
        <w:pStyle w:val="ListParagraph"/>
        <w:numPr>
          <w:ilvl w:val="2"/>
          <w:numId w:val="10"/>
        </w:numPr>
      </w:pPr>
      <w:r>
        <w:t>Urgent: Daily</w:t>
      </w:r>
    </w:p>
    <w:p w14:paraId="464D5FC4" w14:textId="77777777" w:rsidR="00FA4C4A" w:rsidRDefault="00FA4C4A" w:rsidP="00FA4C4A">
      <w:pPr>
        <w:pStyle w:val="ListParagraph"/>
        <w:numPr>
          <w:ilvl w:val="2"/>
          <w:numId w:val="10"/>
        </w:numPr>
      </w:pPr>
      <w:r>
        <w:t>Other: For a suitable date</w:t>
      </w:r>
    </w:p>
    <w:p w14:paraId="215FBDB1" w14:textId="77777777" w:rsidR="00FA4C4A" w:rsidRDefault="00FA4C4A" w:rsidP="00FA4C4A">
      <w:pPr>
        <w:pStyle w:val="ListParagraph"/>
        <w:numPr>
          <w:ilvl w:val="1"/>
          <w:numId w:val="10"/>
        </w:numPr>
      </w:pPr>
      <w:r>
        <w:t>The follow up reminder dashboard must be cleared daily by doing the following:</w:t>
      </w:r>
    </w:p>
    <w:p w14:paraId="70FD00D2" w14:textId="77777777" w:rsidR="00FA4C4A" w:rsidRDefault="00FA4C4A" w:rsidP="00FA4C4A">
      <w:pPr>
        <w:pStyle w:val="ListParagraph"/>
        <w:numPr>
          <w:ilvl w:val="2"/>
          <w:numId w:val="10"/>
        </w:numPr>
      </w:pPr>
      <w:r>
        <w:t>Follow up with contractor/s / tenant/s / landlord/s, as relevant</w:t>
      </w:r>
    </w:p>
    <w:p w14:paraId="35156A1B" w14:textId="77777777" w:rsidR="00FA4C4A" w:rsidRDefault="00FA4C4A" w:rsidP="00FA4C4A">
      <w:pPr>
        <w:pStyle w:val="ListParagraph"/>
        <w:numPr>
          <w:ilvl w:val="2"/>
          <w:numId w:val="10"/>
        </w:numPr>
      </w:pPr>
      <w:r>
        <w:t>Document the actions taken on the ticket and note updates / progress</w:t>
      </w:r>
    </w:p>
    <w:p w14:paraId="1194645B" w14:textId="77777777" w:rsidR="00FA4C4A" w:rsidRDefault="00FA4C4A" w:rsidP="00FA4C4A">
      <w:pPr>
        <w:pStyle w:val="ListParagraph"/>
        <w:numPr>
          <w:ilvl w:val="2"/>
          <w:numId w:val="10"/>
        </w:numPr>
      </w:pPr>
      <w:r>
        <w:t>Update tenant/s / landlord/s / contractor/s as relevant</w:t>
      </w:r>
    </w:p>
    <w:p w14:paraId="04DAA2AC" w14:textId="77777777" w:rsidR="00FA4C4A" w:rsidRDefault="00FA4C4A" w:rsidP="00FA4C4A">
      <w:pPr>
        <w:pStyle w:val="ListParagraph"/>
        <w:numPr>
          <w:ilvl w:val="2"/>
          <w:numId w:val="10"/>
        </w:numPr>
      </w:pPr>
      <w:r>
        <w:t>Set new follow up date</w:t>
      </w:r>
    </w:p>
    <w:p w14:paraId="529F4905" w14:textId="77777777" w:rsidR="00FA4C4A" w:rsidRDefault="00FA4C4A" w:rsidP="00FA4C4A"/>
    <w:p w14:paraId="43C128EC" w14:textId="77777777" w:rsidR="00FA4C4A" w:rsidRDefault="00FA4C4A" w:rsidP="00FA4C4A">
      <w:pPr>
        <w:pStyle w:val="ListParagraph"/>
        <w:numPr>
          <w:ilvl w:val="0"/>
          <w:numId w:val="10"/>
        </w:numPr>
      </w:pPr>
      <w:r>
        <w:t>Closing Resolved Maintenance Tickets (Step #9)</w:t>
      </w:r>
    </w:p>
    <w:p w14:paraId="644BB2FC" w14:textId="77777777" w:rsidR="00FA4C4A" w:rsidRDefault="00FA4C4A" w:rsidP="00FA4C4A">
      <w:pPr>
        <w:pStyle w:val="ListParagraph"/>
        <w:numPr>
          <w:ilvl w:val="1"/>
          <w:numId w:val="10"/>
        </w:numPr>
      </w:pPr>
      <w:r>
        <w:t>Invoices to be forwarded to landlord/s with CC to accounts within 1 business day of receipt</w:t>
      </w:r>
    </w:p>
    <w:p w14:paraId="471E51CD" w14:textId="77777777" w:rsidR="00FA4C4A" w:rsidRDefault="00FA4C4A" w:rsidP="00FA4C4A">
      <w:pPr>
        <w:pStyle w:val="ListParagraph"/>
        <w:numPr>
          <w:ilvl w:val="1"/>
          <w:numId w:val="10"/>
        </w:numPr>
      </w:pPr>
      <w:r>
        <w:t>Enter Close Date immediately after forwarding invoice</w:t>
      </w:r>
    </w:p>
    <w:bookmarkEnd w:id="3"/>
    <w:p w14:paraId="713500A8" w14:textId="77777777" w:rsidR="00FA4C4A" w:rsidRDefault="00FA4C4A" w:rsidP="00FA4C4A">
      <w:pPr>
        <w:pStyle w:val="Heading2"/>
      </w:pPr>
    </w:p>
    <w:p w14:paraId="19672F69" w14:textId="77777777" w:rsidR="00FA4C4A" w:rsidRDefault="00FA4C4A" w:rsidP="00FA4C4A">
      <w:pPr>
        <w:pStyle w:val="Heading2"/>
      </w:pPr>
      <w:bookmarkStart w:id="4" w:name="_Toc500850125"/>
      <w:r>
        <w:t>Management Reporting</w:t>
      </w:r>
      <w:bookmarkEnd w:id="4"/>
    </w:p>
    <w:p w14:paraId="269284B8" w14:textId="77777777" w:rsidR="00FA4C4A" w:rsidRDefault="00FA4C4A" w:rsidP="00FA4C4A"/>
    <w:p w14:paraId="5DFA5BD0" w14:textId="77777777" w:rsidR="00FA4C4A" w:rsidRDefault="00FA4C4A" w:rsidP="00FA4C4A">
      <w:r>
        <w:t>The status of maintenance management for each portfolio is included in the weekly portfolio health report (PF007).</w:t>
      </w:r>
    </w:p>
    <w:p w14:paraId="68A113A6" w14:textId="77777777" w:rsidR="00FA4C4A" w:rsidRDefault="00FA4C4A" w:rsidP="00FA4C4A">
      <w:pPr>
        <w:pStyle w:val="Heading2"/>
        <w:jc w:val="both"/>
      </w:pPr>
      <w:bookmarkStart w:id="5" w:name="_Toc500850126"/>
      <w:r>
        <w:lastRenderedPageBreak/>
        <w:t>Maintenance Ticket Dashboard</w:t>
      </w:r>
      <w:bookmarkEnd w:id="5"/>
    </w:p>
    <w:p w14:paraId="067BC663" w14:textId="77777777" w:rsidR="00FA4C4A" w:rsidRDefault="00FA4C4A" w:rsidP="00FA4C4A">
      <w:pPr>
        <w:pStyle w:val="Heading3"/>
        <w:jc w:val="both"/>
      </w:pPr>
      <w:bookmarkStart w:id="6" w:name="_Toc500850127"/>
      <w:r>
        <w:t>Maintenance Ticket Overview</w:t>
      </w:r>
      <w:bookmarkEnd w:id="6"/>
    </w:p>
    <w:p w14:paraId="557679D6" w14:textId="457463A5" w:rsidR="00FA4C4A" w:rsidRDefault="00FA4C4A" w:rsidP="00FA4C4A">
      <w:pPr>
        <w:jc w:val="both"/>
      </w:pPr>
      <w:r>
        <w:rPr>
          <w:noProof/>
          <w:lang w:val="en-ZA" w:eastAsia="en-ZA"/>
        </w:rPr>
        <w:drawing>
          <wp:inline distT="0" distB="0" distL="0" distR="0" wp14:anchorId="1D2EEED2" wp14:editId="2AF2F381">
            <wp:extent cx="5724525" cy="3733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733800"/>
                    </a:xfrm>
                    <a:prstGeom prst="rect">
                      <a:avLst/>
                    </a:prstGeom>
                    <a:noFill/>
                    <a:ln>
                      <a:noFill/>
                    </a:ln>
                  </pic:spPr>
                </pic:pic>
              </a:graphicData>
            </a:graphic>
          </wp:inline>
        </w:drawing>
      </w:r>
    </w:p>
    <w:p w14:paraId="3D2CF796" w14:textId="77777777" w:rsidR="00FA4C4A" w:rsidRDefault="00FA4C4A" w:rsidP="00FA4C4A">
      <w:pPr>
        <w:jc w:val="both"/>
      </w:pPr>
    </w:p>
    <w:p w14:paraId="0122FE1A" w14:textId="77777777" w:rsidR="00FA4C4A" w:rsidRDefault="00FA4C4A" w:rsidP="00FA4C4A">
      <w:pPr>
        <w:pStyle w:val="ListParagraph"/>
        <w:numPr>
          <w:ilvl w:val="0"/>
          <w:numId w:val="10"/>
        </w:numPr>
        <w:jc w:val="both"/>
      </w:pPr>
      <w:r>
        <w:t xml:space="preserve">All actions taken are logged in </w:t>
      </w:r>
      <w:r>
        <w:rPr>
          <w:i/>
        </w:rPr>
        <w:t>Actions Audit Trail</w:t>
      </w:r>
      <w:r>
        <w:t xml:space="preserve"> – this must be used for all actions taken – also include appropriate notes. This allows other users to follow up and appraise themselves of the situation if necessary and will be used to ensure compliance with company policy and service level standards and to follow up/determine validity of complaints and corrective action/s</w:t>
      </w:r>
    </w:p>
    <w:p w14:paraId="367ADF4C" w14:textId="77777777" w:rsidR="00FA4C4A" w:rsidRDefault="00FA4C4A" w:rsidP="00FA4C4A">
      <w:pPr>
        <w:pStyle w:val="ListParagraph"/>
        <w:numPr>
          <w:ilvl w:val="0"/>
          <w:numId w:val="10"/>
        </w:numPr>
        <w:jc w:val="both"/>
      </w:pPr>
      <w:r>
        <w:rPr>
          <w:i/>
        </w:rPr>
        <w:t>Correspondence Trail</w:t>
      </w:r>
      <w:r>
        <w:t xml:space="preserve"> – all email messages &amp; SMS messages are logged - to be used to ensure adherence with company policy</w:t>
      </w:r>
    </w:p>
    <w:p w14:paraId="22D534C3" w14:textId="77777777" w:rsidR="00FA4C4A" w:rsidRDefault="00FA4C4A" w:rsidP="00FA4C4A">
      <w:pPr>
        <w:ind w:left="360"/>
        <w:jc w:val="both"/>
      </w:pPr>
    </w:p>
    <w:p w14:paraId="6855ED16" w14:textId="3AD05C8D" w:rsidR="00FA4C4A" w:rsidRDefault="00FA4C4A" w:rsidP="00FA4C4A">
      <w:pPr>
        <w:ind w:left="720"/>
        <w:jc w:val="center"/>
      </w:pPr>
      <w:r>
        <w:rPr>
          <w:noProof/>
          <w:lang w:val="en-ZA" w:eastAsia="en-ZA"/>
        </w:rPr>
        <w:drawing>
          <wp:inline distT="0" distB="0" distL="0" distR="0" wp14:anchorId="2C8CB65F" wp14:editId="4BC40A6A">
            <wp:extent cx="4038600" cy="1695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8600" cy="1695450"/>
                    </a:xfrm>
                    <a:prstGeom prst="rect">
                      <a:avLst/>
                    </a:prstGeom>
                    <a:noFill/>
                    <a:ln>
                      <a:noFill/>
                    </a:ln>
                  </pic:spPr>
                </pic:pic>
              </a:graphicData>
            </a:graphic>
          </wp:inline>
        </w:drawing>
      </w:r>
    </w:p>
    <w:p w14:paraId="43755370" w14:textId="51BE600F" w:rsidR="00FA4C4A" w:rsidRDefault="00FA4C4A" w:rsidP="00FA4C4A">
      <w:pPr>
        <w:ind w:left="720"/>
        <w:jc w:val="center"/>
      </w:pPr>
      <w:r>
        <w:rPr>
          <w:noProof/>
          <w:lang w:val="en-ZA" w:eastAsia="en-ZA"/>
        </w:rPr>
        <w:drawing>
          <wp:inline distT="0" distB="0" distL="0" distR="0" wp14:anchorId="2D3D2A50" wp14:editId="43488FB8">
            <wp:extent cx="4019550" cy="1600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9550" cy="1600200"/>
                    </a:xfrm>
                    <a:prstGeom prst="rect">
                      <a:avLst/>
                    </a:prstGeom>
                    <a:noFill/>
                    <a:ln>
                      <a:noFill/>
                    </a:ln>
                  </pic:spPr>
                </pic:pic>
              </a:graphicData>
            </a:graphic>
          </wp:inline>
        </w:drawing>
      </w:r>
    </w:p>
    <w:p w14:paraId="070EBF7D" w14:textId="77777777" w:rsidR="00FA4C4A" w:rsidRDefault="00FA4C4A" w:rsidP="00FA4C4A">
      <w:pPr>
        <w:pStyle w:val="ListParagraph"/>
        <w:numPr>
          <w:ilvl w:val="0"/>
          <w:numId w:val="10"/>
        </w:numPr>
        <w:jc w:val="both"/>
      </w:pPr>
      <w:r>
        <w:lastRenderedPageBreak/>
        <w:t>Maintenance calls have a priority – determined by the nature of the defect/s and determines the follow up frequency in line with company policy</w:t>
      </w:r>
    </w:p>
    <w:p w14:paraId="5BD4E30B" w14:textId="77777777" w:rsidR="00FA4C4A" w:rsidRDefault="00FA4C4A" w:rsidP="00FA4C4A">
      <w:pPr>
        <w:jc w:val="both"/>
      </w:pPr>
    </w:p>
    <w:p w14:paraId="11170586" w14:textId="77777777" w:rsidR="00FA4C4A" w:rsidRDefault="00FA4C4A" w:rsidP="00FA4C4A">
      <w:pPr>
        <w:pStyle w:val="Heading3"/>
        <w:jc w:val="both"/>
      </w:pPr>
      <w:bookmarkStart w:id="7" w:name="_Toc500850128"/>
      <w:r>
        <w:t>Maintenance Ticket Details</w:t>
      </w:r>
      <w:bookmarkEnd w:id="7"/>
    </w:p>
    <w:p w14:paraId="3B3BA811" w14:textId="4AD42133" w:rsidR="00FA4C4A" w:rsidRDefault="00FA4C4A" w:rsidP="00FA4C4A">
      <w:pPr>
        <w:jc w:val="both"/>
      </w:pPr>
      <w:r>
        <w:rPr>
          <w:noProof/>
          <w:lang w:val="en-ZA" w:eastAsia="en-ZA"/>
        </w:rPr>
        <w:drawing>
          <wp:inline distT="0" distB="0" distL="0" distR="0" wp14:anchorId="1E8D03B3" wp14:editId="62E01D62">
            <wp:extent cx="5734050" cy="2438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2438400"/>
                    </a:xfrm>
                    <a:prstGeom prst="rect">
                      <a:avLst/>
                    </a:prstGeom>
                    <a:noFill/>
                    <a:ln>
                      <a:noFill/>
                    </a:ln>
                  </pic:spPr>
                </pic:pic>
              </a:graphicData>
            </a:graphic>
          </wp:inline>
        </w:drawing>
      </w:r>
    </w:p>
    <w:p w14:paraId="7AAB6B77" w14:textId="77777777" w:rsidR="00FA4C4A" w:rsidRDefault="00FA4C4A" w:rsidP="00FA4C4A">
      <w:pPr>
        <w:jc w:val="both"/>
      </w:pPr>
    </w:p>
    <w:p w14:paraId="1D46A586" w14:textId="77777777" w:rsidR="00FA4C4A" w:rsidRDefault="00FA4C4A" w:rsidP="00FA4C4A">
      <w:pPr>
        <w:pStyle w:val="Heading3"/>
        <w:jc w:val="both"/>
      </w:pPr>
      <w:bookmarkStart w:id="8" w:name="_Toc500850129"/>
      <w:r>
        <w:t>Job Detail</w:t>
      </w:r>
      <w:bookmarkEnd w:id="8"/>
    </w:p>
    <w:p w14:paraId="3A48D1BC" w14:textId="1C81B4D7" w:rsidR="00FA4C4A" w:rsidRDefault="00FA4C4A" w:rsidP="00FA4C4A">
      <w:pPr>
        <w:jc w:val="both"/>
      </w:pPr>
      <w:r>
        <w:rPr>
          <w:noProof/>
          <w:lang w:val="en-ZA" w:eastAsia="en-ZA"/>
        </w:rPr>
        <w:drawing>
          <wp:inline distT="0" distB="0" distL="0" distR="0" wp14:anchorId="22D3AC31" wp14:editId="005A1FC7">
            <wp:extent cx="5734050" cy="2438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2438400"/>
                    </a:xfrm>
                    <a:prstGeom prst="rect">
                      <a:avLst/>
                    </a:prstGeom>
                    <a:noFill/>
                    <a:ln>
                      <a:noFill/>
                    </a:ln>
                  </pic:spPr>
                </pic:pic>
              </a:graphicData>
            </a:graphic>
          </wp:inline>
        </w:drawing>
      </w:r>
    </w:p>
    <w:p w14:paraId="16A2DAC9" w14:textId="77777777" w:rsidR="00FA4C4A" w:rsidRDefault="00FA4C4A" w:rsidP="00FA4C4A">
      <w:pPr>
        <w:jc w:val="both"/>
      </w:pPr>
    </w:p>
    <w:p w14:paraId="00B0216C" w14:textId="77777777" w:rsidR="00FA4C4A" w:rsidRDefault="00FA4C4A" w:rsidP="00FA4C4A">
      <w:pPr>
        <w:pStyle w:val="Heading3"/>
        <w:jc w:val="both"/>
      </w:pPr>
      <w:bookmarkStart w:id="9" w:name="_Toc500850130"/>
      <w:r>
        <w:t>Maintenance Ticket Workflow</w:t>
      </w:r>
      <w:bookmarkEnd w:id="9"/>
    </w:p>
    <w:p w14:paraId="7FFEDBE3" w14:textId="77777777" w:rsidR="00FA4C4A" w:rsidRDefault="00FA4C4A" w:rsidP="00FA4C4A">
      <w:pPr>
        <w:pStyle w:val="Heading4"/>
      </w:pPr>
      <w:bookmarkStart w:id="10" w:name="_Toc500850131"/>
      <w:r>
        <w:t>Logging Maintenance Calls</w:t>
      </w:r>
      <w:bookmarkEnd w:id="10"/>
    </w:p>
    <w:p w14:paraId="6F468162" w14:textId="77777777" w:rsidR="00FA4C4A" w:rsidRDefault="00FA4C4A" w:rsidP="00FA4C4A">
      <w:pPr>
        <w:pStyle w:val="Heading5"/>
      </w:pPr>
      <w:bookmarkStart w:id="11" w:name="_Toc500850132"/>
      <w:r>
        <w:t>Step #1 – Log the Call &amp; Create Maintenance Ticket</w:t>
      </w:r>
      <w:bookmarkEnd w:id="11"/>
    </w:p>
    <w:p w14:paraId="7EDE83F5" w14:textId="77777777" w:rsidR="00FA4C4A" w:rsidRDefault="00FA4C4A" w:rsidP="00FA4C4A">
      <w:pPr>
        <w:jc w:val="both"/>
      </w:pPr>
      <w:r>
        <w:t>#1A - Log a new maintenance call</w:t>
      </w:r>
    </w:p>
    <w:p w14:paraId="39795BD8" w14:textId="69D4014A" w:rsidR="00FA4C4A" w:rsidRDefault="00FA4C4A" w:rsidP="00FA4C4A">
      <w:pPr>
        <w:jc w:val="both"/>
      </w:pPr>
      <w:r>
        <w:rPr>
          <w:noProof/>
          <w:lang w:val="en-ZA" w:eastAsia="en-ZA"/>
        </w:rPr>
        <w:lastRenderedPageBreak/>
        <w:drawing>
          <wp:inline distT="0" distB="0" distL="0" distR="0" wp14:anchorId="2D819630" wp14:editId="62797D97">
            <wp:extent cx="5724525" cy="21907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2190750"/>
                    </a:xfrm>
                    <a:prstGeom prst="rect">
                      <a:avLst/>
                    </a:prstGeom>
                    <a:noFill/>
                    <a:ln>
                      <a:noFill/>
                    </a:ln>
                  </pic:spPr>
                </pic:pic>
              </a:graphicData>
            </a:graphic>
          </wp:inline>
        </w:drawing>
      </w:r>
    </w:p>
    <w:p w14:paraId="7FC54176" w14:textId="77777777" w:rsidR="00FA4C4A" w:rsidRDefault="00FA4C4A" w:rsidP="00FA4C4A">
      <w:pPr>
        <w:jc w:val="both"/>
        <w:rPr>
          <w:i/>
        </w:rPr>
      </w:pPr>
      <w:r>
        <w:rPr>
          <w:i/>
        </w:rPr>
        <w:t xml:space="preserve">Note: Maintenance tickets can also be created direct from </w:t>
      </w:r>
      <w:hyperlink r:id="rId17" w:anchor="_Create_Maintenance_Tickets" w:history="1">
        <w:r>
          <w:rPr>
            <w:rStyle w:val="Hyperlink"/>
            <w:i/>
          </w:rPr>
          <w:t>defects noted during inspections</w:t>
        </w:r>
      </w:hyperlink>
    </w:p>
    <w:p w14:paraId="4D6D3D75" w14:textId="77777777" w:rsidR="00FA4C4A" w:rsidRDefault="00FA4C4A" w:rsidP="00FA4C4A">
      <w:pPr>
        <w:jc w:val="both"/>
      </w:pPr>
    </w:p>
    <w:p w14:paraId="72DB996D" w14:textId="77777777" w:rsidR="00FA4C4A" w:rsidRDefault="00FA4C4A" w:rsidP="00FA4C4A">
      <w:pPr>
        <w:jc w:val="both"/>
        <w:rPr>
          <w:i/>
        </w:rPr>
      </w:pPr>
      <w:r>
        <w:rPr>
          <w:i/>
        </w:rPr>
        <w:t>Maintenance Ticket Priorities</w:t>
      </w:r>
    </w:p>
    <w:p w14:paraId="6D99E853" w14:textId="774A4055" w:rsidR="00FA4C4A" w:rsidRDefault="00FA4C4A" w:rsidP="00FA4C4A">
      <w:pPr>
        <w:jc w:val="center"/>
      </w:pPr>
      <w:r>
        <w:rPr>
          <w:noProof/>
          <w:lang w:val="en-ZA" w:eastAsia="en-ZA"/>
        </w:rPr>
        <w:drawing>
          <wp:inline distT="0" distB="0" distL="0" distR="0" wp14:anchorId="5F6B86BA" wp14:editId="7CDAF732">
            <wp:extent cx="2124075" cy="876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876300"/>
                    </a:xfrm>
                    <a:prstGeom prst="rect">
                      <a:avLst/>
                    </a:prstGeom>
                    <a:noFill/>
                    <a:ln>
                      <a:noFill/>
                    </a:ln>
                  </pic:spPr>
                </pic:pic>
              </a:graphicData>
            </a:graphic>
          </wp:inline>
        </w:drawing>
      </w:r>
    </w:p>
    <w:p w14:paraId="4472B090" w14:textId="77777777" w:rsidR="00FA4C4A" w:rsidRDefault="00FA4C4A" w:rsidP="00FA4C4A">
      <w:pPr>
        <w:jc w:val="both"/>
      </w:pPr>
    </w:p>
    <w:p w14:paraId="7EEC5A40" w14:textId="77777777" w:rsidR="00FA4C4A" w:rsidRDefault="00FA4C4A" w:rsidP="00FA4C4A">
      <w:pPr>
        <w:jc w:val="both"/>
      </w:pPr>
      <w:r>
        <w:rPr>
          <w:i/>
        </w:rPr>
        <w:t>Next Reminder Date</w:t>
      </w:r>
    </w:p>
    <w:p w14:paraId="4C4F5690" w14:textId="77777777" w:rsidR="00FA4C4A" w:rsidRDefault="00FA4C4A" w:rsidP="00FA4C4A">
      <w:pPr>
        <w:jc w:val="both"/>
      </w:pPr>
      <w:r>
        <w:t>Determined by priority of the maintenance ticket</w:t>
      </w:r>
    </w:p>
    <w:p w14:paraId="1AB8C255" w14:textId="77777777" w:rsidR="00FA4C4A" w:rsidRDefault="00FA4C4A" w:rsidP="00FA4C4A">
      <w:pPr>
        <w:jc w:val="both"/>
      </w:pPr>
    </w:p>
    <w:p w14:paraId="3D03FF8F" w14:textId="77777777" w:rsidR="00FA4C4A" w:rsidRDefault="00FA4C4A" w:rsidP="00FA4C4A">
      <w:pPr>
        <w:jc w:val="both"/>
      </w:pPr>
      <w:r>
        <w:t>#1B – Define defect/s</w:t>
      </w:r>
    </w:p>
    <w:p w14:paraId="5D6FF221" w14:textId="7AF99CA6" w:rsidR="00FA4C4A" w:rsidRDefault="00FA4C4A" w:rsidP="00FA4C4A">
      <w:pPr>
        <w:jc w:val="both"/>
      </w:pPr>
      <w:r>
        <w:rPr>
          <w:noProof/>
          <w:lang w:val="en-ZA" w:eastAsia="en-ZA"/>
        </w:rPr>
        <w:drawing>
          <wp:inline distT="0" distB="0" distL="0" distR="0" wp14:anchorId="3B1C7EDD" wp14:editId="7B1F4DD3">
            <wp:extent cx="5724525" cy="24765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2476500"/>
                    </a:xfrm>
                    <a:prstGeom prst="rect">
                      <a:avLst/>
                    </a:prstGeom>
                    <a:noFill/>
                    <a:ln>
                      <a:noFill/>
                    </a:ln>
                  </pic:spPr>
                </pic:pic>
              </a:graphicData>
            </a:graphic>
          </wp:inline>
        </w:drawing>
      </w:r>
    </w:p>
    <w:p w14:paraId="2AA8CC62" w14:textId="77777777" w:rsidR="00FA4C4A" w:rsidRDefault="00FA4C4A" w:rsidP="00FA4C4A">
      <w:pPr>
        <w:jc w:val="both"/>
      </w:pPr>
    </w:p>
    <w:p w14:paraId="28B590C3" w14:textId="77777777" w:rsidR="00FA4C4A" w:rsidRDefault="00FA4C4A" w:rsidP="00FA4C4A">
      <w:pPr>
        <w:pStyle w:val="Heading4"/>
      </w:pPr>
      <w:bookmarkStart w:id="12" w:name="_Toc500850133"/>
      <w:r>
        <w:t>Resolving Maintenance Calls</w:t>
      </w:r>
      <w:bookmarkEnd w:id="12"/>
    </w:p>
    <w:p w14:paraId="587F556A" w14:textId="77777777" w:rsidR="00FA4C4A" w:rsidRDefault="00FA4C4A" w:rsidP="00FA4C4A">
      <w:pPr>
        <w:pStyle w:val="Heading5"/>
      </w:pPr>
      <w:bookmarkStart w:id="13" w:name="_Toc500850134"/>
      <w:r>
        <w:t>Step #2 – Update Parties</w:t>
      </w:r>
      <w:bookmarkEnd w:id="13"/>
    </w:p>
    <w:p w14:paraId="27FCB5C6" w14:textId="77777777" w:rsidR="00FA4C4A" w:rsidRDefault="00FA4C4A" w:rsidP="00FA4C4A">
      <w:pPr>
        <w:pStyle w:val="ListParagraph"/>
        <w:numPr>
          <w:ilvl w:val="0"/>
          <w:numId w:val="10"/>
        </w:numPr>
        <w:jc w:val="both"/>
      </w:pPr>
      <w:r>
        <w:t>Tenant</w:t>
      </w:r>
    </w:p>
    <w:p w14:paraId="24D646D8" w14:textId="77777777" w:rsidR="00FA4C4A" w:rsidRDefault="00FA4C4A" w:rsidP="00FA4C4A">
      <w:pPr>
        <w:pStyle w:val="ListParagraph"/>
        <w:numPr>
          <w:ilvl w:val="1"/>
          <w:numId w:val="10"/>
        </w:numPr>
        <w:jc w:val="both"/>
      </w:pPr>
      <w:r>
        <w:t>Confirm with tenant that call has been logged &amp; action taken</w:t>
      </w:r>
    </w:p>
    <w:p w14:paraId="4B68A51C" w14:textId="77777777" w:rsidR="00FA4C4A" w:rsidRDefault="00FA4C4A" w:rsidP="00FA4C4A">
      <w:pPr>
        <w:pStyle w:val="ListParagraph"/>
        <w:numPr>
          <w:ilvl w:val="1"/>
          <w:numId w:val="10"/>
        </w:numPr>
        <w:jc w:val="both"/>
      </w:pPr>
      <w:r>
        <w:t>Seek further details/pics, if necessary</w:t>
      </w:r>
    </w:p>
    <w:p w14:paraId="0892F872" w14:textId="77777777" w:rsidR="00FA4C4A" w:rsidRDefault="00FA4C4A" w:rsidP="00FA4C4A">
      <w:pPr>
        <w:pStyle w:val="ListParagraph"/>
        <w:numPr>
          <w:ilvl w:val="0"/>
          <w:numId w:val="10"/>
        </w:numPr>
        <w:jc w:val="both"/>
      </w:pPr>
      <w:r>
        <w:t>Landlord</w:t>
      </w:r>
    </w:p>
    <w:p w14:paraId="0951D5A7" w14:textId="77777777" w:rsidR="00FA4C4A" w:rsidRDefault="00FA4C4A" w:rsidP="00FA4C4A">
      <w:pPr>
        <w:pStyle w:val="ListParagraph"/>
        <w:numPr>
          <w:ilvl w:val="1"/>
          <w:numId w:val="10"/>
        </w:numPr>
        <w:jc w:val="both"/>
      </w:pPr>
      <w:r>
        <w:t>Notify Landlord of logged call &amp; seek instructions</w:t>
      </w:r>
    </w:p>
    <w:p w14:paraId="237E2FE7" w14:textId="77777777" w:rsidR="00FA4C4A" w:rsidRDefault="00FA4C4A" w:rsidP="00FA4C4A">
      <w:pPr>
        <w:jc w:val="both"/>
      </w:pPr>
    </w:p>
    <w:p w14:paraId="3B00684A" w14:textId="77777777" w:rsidR="00FA4C4A" w:rsidRDefault="00FA4C4A" w:rsidP="00FA4C4A">
      <w:pPr>
        <w:pStyle w:val="Heading5"/>
      </w:pPr>
      <w:bookmarkStart w:id="14" w:name="_Toc500850135"/>
      <w:r>
        <w:t>Step #3 – Agree Action/s</w:t>
      </w:r>
      <w:bookmarkEnd w:id="14"/>
    </w:p>
    <w:p w14:paraId="19ADC1A4" w14:textId="77777777" w:rsidR="00FA4C4A" w:rsidRDefault="00FA4C4A" w:rsidP="00FA4C4A">
      <w:pPr>
        <w:pStyle w:val="ListParagraph"/>
        <w:numPr>
          <w:ilvl w:val="0"/>
          <w:numId w:val="10"/>
        </w:numPr>
        <w:jc w:val="both"/>
      </w:pPr>
      <w:r>
        <w:rPr>
          <w:i/>
        </w:rPr>
        <w:t>Landlord Follow Up</w:t>
      </w:r>
      <w:r>
        <w:t xml:space="preserve"> – update status &amp; note landlord instructions</w:t>
      </w:r>
    </w:p>
    <w:p w14:paraId="39EA737D" w14:textId="77777777" w:rsidR="00FA4C4A" w:rsidRDefault="00FA4C4A" w:rsidP="00FA4C4A">
      <w:pPr>
        <w:pStyle w:val="ListParagraph"/>
        <w:numPr>
          <w:ilvl w:val="0"/>
          <w:numId w:val="10"/>
        </w:numPr>
        <w:jc w:val="both"/>
      </w:pPr>
      <w:r>
        <w:t xml:space="preserve">Update </w:t>
      </w:r>
      <w:r>
        <w:rPr>
          <w:i/>
        </w:rPr>
        <w:t>defect action</w:t>
      </w:r>
      <w:r>
        <w:t xml:space="preserve"> to be taken in maintenance ticket</w:t>
      </w:r>
    </w:p>
    <w:p w14:paraId="725D641D" w14:textId="77777777" w:rsidR="00FA4C4A" w:rsidRDefault="00FA4C4A" w:rsidP="00FA4C4A">
      <w:pPr>
        <w:pStyle w:val="ListParagraph"/>
        <w:numPr>
          <w:ilvl w:val="1"/>
          <w:numId w:val="10"/>
        </w:numPr>
        <w:jc w:val="both"/>
      </w:pPr>
      <w:r>
        <w:rPr>
          <w:i/>
        </w:rPr>
        <w:lastRenderedPageBreak/>
        <w:t>Defect Action</w:t>
      </w:r>
      <w:r>
        <w:t xml:space="preserve"> options</w:t>
      </w:r>
    </w:p>
    <w:p w14:paraId="03D6A759" w14:textId="42F5634D" w:rsidR="00FA4C4A" w:rsidRDefault="00FA4C4A" w:rsidP="00FA4C4A">
      <w:pPr>
        <w:jc w:val="both"/>
      </w:pPr>
      <w:r>
        <w:rPr>
          <w:noProof/>
          <w:lang w:val="en-ZA" w:eastAsia="en-ZA"/>
        </w:rPr>
        <w:drawing>
          <wp:inline distT="0" distB="0" distL="0" distR="0" wp14:anchorId="4F3BB056" wp14:editId="399C79B2">
            <wp:extent cx="5724525" cy="10763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1076325"/>
                    </a:xfrm>
                    <a:prstGeom prst="rect">
                      <a:avLst/>
                    </a:prstGeom>
                    <a:noFill/>
                    <a:ln>
                      <a:noFill/>
                    </a:ln>
                  </pic:spPr>
                </pic:pic>
              </a:graphicData>
            </a:graphic>
          </wp:inline>
        </w:drawing>
      </w:r>
    </w:p>
    <w:p w14:paraId="5CDEA9B8" w14:textId="77777777" w:rsidR="00FA4C4A" w:rsidRDefault="00FA4C4A" w:rsidP="00FA4C4A">
      <w:pPr>
        <w:pStyle w:val="Heading3"/>
        <w:jc w:val="both"/>
      </w:pPr>
    </w:p>
    <w:p w14:paraId="6521CE02" w14:textId="77777777" w:rsidR="00FA4C4A" w:rsidRDefault="00FA4C4A" w:rsidP="00FA4C4A">
      <w:pPr>
        <w:pStyle w:val="Heading5"/>
      </w:pPr>
      <w:bookmarkStart w:id="15" w:name="_Toc500850136"/>
      <w:r>
        <w:t xml:space="preserve">Step #4 –Task Contractor with </w:t>
      </w:r>
      <w:proofErr w:type="spellStart"/>
      <w:r>
        <w:t>JobCard</w:t>
      </w:r>
      <w:bookmarkEnd w:id="15"/>
      <w:proofErr w:type="spellEnd"/>
    </w:p>
    <w:p w14:paraId="5CE91E95" w14:textId="77777777" w:rsidR="00FA4C4A" w:rsidRDefault="00FA4C4A" w:rsidP="00FA4C4A">
      <w:pPr>
        <w:pStyle w:val="ListParagraph"/>
        <w:numPr>
          <w:ilvl w:val="0"/>
          <w:numId w:val="10"/>
        </w:numPr>
        <w:jc w:val="both"/>
      </w:pPr>
      <w:r>
        <w:t>Can use the same maintenance ticked to send to multiple contractors for quotes</w:t>
      </w:r>
    </w:p>
    <w:p w14:paraId="76471DA1" w14:textId="77777777" w:rsidR="00FA4C4A" w:rsidRDefault="00FA4C4A" w:rsidP="00FA4C4A">
      <w:pPr>
        <w:pStyle w:val="ListParagraph"/>
        <w:numPr>
          <w:ilvl w:val="0"/>
          <w:numId w:val="10"/>
        </w:numPr>
        <w:jc w:val="both"/>
      </w:pPr>
      <w:r>
        <w:rPr>
          <w:i/>
        </w:rPr>
        <w:t>Defect Actions</w:t>
      </w:r>
      <w:r>
        <w:t xml:space="preserve"> needs to be set</w:t>
      </w:r>
    </w:p>
    <w:p w14:paraId="2148B216" w14:textId="77777777" w:rsidR="00FA4C4A" w:rsidRDefault="00FA4C4A" w:rsidP="00FA4C4A">
      <w:pPr>
        <w:pStyle w:val="ListParagraph"/>
        <w:numPr>
          <w:ilvl w:val="0"/>
          <w:numId w:val="10"/>
        </w:numPr>
        <w:jc w:val="both"/>
      </w:pPr>
      <w:r>
        <w:t xml:space="preserve">Need to include </w:t>
      </w:r>
      <w:r>
        <w:rPr>
          <w:i/>
        </w:rPr>
        <w:t>instruction/s</w:t>
      </w:r>
      <w:r>
        <w:t xml:space="preserve"> for contractor</w:t>
      </w:r>
    </w:p>
    <w:p w14:paraId="7CE4AE8F" w14:textId="603F6CD1" w:rsidR="00FA4C4A" w:rsidRDefault="00FA4C4A" w:rsidP="00FA4C4A">
      <w:pPr>
        <w:pStyle w:val="ListParagraph"/>
        <w:jc w:val="both"/>
      </w:pPr>
      <w:r>
        <w:rPr>
          <w:noProof/>
          <w:lang w:val="en-ZA" w:eastAsia="en-ZA"/>
        </w:rPr>
        <w:drawing>
          <wp:inline distT="0" distB="0" distL="0" distR="0" wp14:anchorId="3FE8BB18" wp14:editId="05DF3D4D">
            <wp:extent cx="5724525" cy="2924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2924175"/>
                    </a:xfrm>
                    <a:prstGeom prst="rect">
                      <a:avLst/>
                    </a:prstGeom>
                    <a:noFill/>
                    <a:ln>
                      <a:noFill/>
                    </a:ln>
                  </pic:spPr>
                </pic:pic>
              </a:graphicData>
            </a:graphic>
          </wp:inline>
        </w:drawing>
      </w:r>
    </w:p>
    <w:p w14:paraId="6C09A978" w14:textId="77777777" w:rsidR="00FA4C4A" w:rsidRDefault="00FA4C4A" w:rsidP="00FA4C4A">
      <w:pPr>
        <w:jc w:val="both"/>
      </w:pPr>
    </w:p>
    <w:p w14:paraId="49B754CF" w14:textId="77777777" w:rsidR="00FA4C4A" w:rsidRDefault="00FA4C4A" w:rsidP="00FA4C4A">
      <w:pPr>
        <w:pStyle w:val="ListParagraph"/>
        <w:numPr>
          <w:ilvl w:val="0"/>
          <w:numId w:val="10"/>
        </w:numPr>
        <w:jc w:val="both"/>
      </w:pPr>
      <w:r>
        <w:t xml:space="preserve">Compile </w:t>
      </w:r>
      <w:proofErr w:type="spellStart"/>
      <w:r>
        <w:t>JobCard</w:t>
      </w:r>
      <w:proofErr w:type="spellEnd"/>
    </w:p>
    <w:p w14:paraId="193D588D" w14:textId="3969D41A" w:rsidR="00FA4C4A" w:rsidRDefault="00FA4C4A" w:rsidP="00FA4C4A">
      <w:pPr>
        <w:pStyle w:val="ListParagraph"/>
        <w:jc w:val="both"/>
      </w:pPr>
      <w:r>
        <w:rPr>
          <w:noProof/>
          <w:lang w:val="en-ZA" w:eastAsia="en-ZA"/>
        </w:rPr>
        <w:lastRenderedPageBreak/>
        <w:drawing>
          <wp:inline distT="0" distB="0" distL="0" distR="0" wp14:anchorId="5E5E581E" wp14:editId="3D7B2C93">
            <wp:extent cx="5724525" cy="4933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4933950"/>
                    </a:xfrm>
                    <a:prstGeom prst="rect">
                      <a:avLst/>
                    </a:prstGeom>
                    <a:noFill/>
                    <a:ln>
                      <a:noFill/>
                    </a:ln>
                  </pic:spPr>
                </pic:pic>
              </a:graphicData>
            </a:graphic>
          </wp:inline>
        </w:drawing>
      </w:r>
    </w:p>
    <w:p w14:paraId="617ADA69" w14:textId="77777777" w:rsidR="00FA4C4A" w:rsidRDefault="00FA4C4A" w:rsidP="00FA4C4A">
      <w:pPr>
        <w:pStyle w:val="ListParagraph"/>
        <w:jc w:val="both"/>
      </w:pPr>
      <w:r>
        <w:t xml:space="preserve">Note: </w:t>
      </w:r>
      <w:proofErr w:type="spellStart"/>
      <w:r>
        <w:t>JobCard</w:t>
      </w:r>
      <w:proofErr w:type="spellEnd"/>
      <w:r>
        <w:t xml:space="preserve"> includes tenant contact details</w:t>
      </w:r>
    </w:p>
    <w:p w14:paraId="4119C908" w14:textId="77777777" w:rsidR="00FA4C4A" w:rsidRDefault="00FA4C4A" w:rsidP="00FA4C4A">
      <w:pPr>
        <w:pStyle w:val="ListParagraph"/>
        <w:jc w:val="both"/>
      </w:pPr>
    </w:p>
    <w:p w14:paraId="15421E69" w14:textId="77777777" w:rsidR="00FA4C4A" w:rsidRDefault="00FA4C4A" w:rsidP="00FA4C4A">
      <w:pPr>
        <w:pStyle w:val="ListParagraph"/>
        <w:numPr>
          <w:ilvl w:val="0"/>
          <w:numId w:val="10"/>
        </w:numPr>
        <w:jc w:val="both"/>
      </w:pPr>
      <w:r>
        <w:t>Task Contractor</w:t>
      </w:r>
    </w:p>
    <w:p w14:paraId="24956834" w14:textId="0DE4405E" w:rsidR="00FA4C4A" w:rsidRDefault="00FA4C4A" w:rsidP="00FA4C4A">
      <w:pPr>
        <w:pStyle w:val="ListParagraph"/>
        <w:jc w:val="both"/>
      </w:pPr>
      <w:r>
        <w:rPr>
          <w:noProof/>
          <w:lang w:val="en-ZA" w:eastAsia="en-ZA"/>
        </w:rPr>
        <w:lastRenderedPageBreak/>
        <w:drawing>
          <wp:inline distT="0" distB="0" distL="0" distR="0" wp14:anchorId="64674CEA" wp14:editId="22D2D93A">
            <wp:extent cx="5724525" cy="51530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5153025"/>
                    </a:xfrm>
                    <a:prstGeom prst="rect">
                      <a:avLst/>
                    </a:prstGeom>
                    <a:noFill/>
                    <a:ln>
                      <a:noFill/>
                    </a:ln>
                  </pic:spPr>
                </pic:pic>
              </a:graphicData>
            </a:graphic>
          </wp:inline>
        </w:drawing>
      </w:r>
    </w:p>
    <w:p w14:paraId="12CB665D" w14:textId="77777777" w:rsidR="00FA4C4A" w:rsidRDefault="00FA4C4A" w:rsidP="00FA4C4A">
      <w:pPr>
        <w:pStyle w:val="ListParagraph"/>
        <w:jc w:val="both"/>
      </w:pPr>
    </w:p>
    <w:p w14:paraId="2022BE9A" w14:textId="77777777" w:rsidR="00FA4C4A" w:rsidRDefault="00FA4C4A" w:rsidP="00FA4C4A">
      <w:pPr>
        <w:pStyle w:val="ListParagraph"/>
        <w:numPr>
          <w:ilvl w:val="0"/>
          <w:numId w:val="10"/>
        </w:numPr>
        <w:jc w:val="both"/>
      </w:pPr>
      <w:r>
        <w:t>If urgent, can SMS contractor</w:t>
      </w:r>
    </w:p>
    <w:p w14:paraId="6FF6D1FD" w14:textId="001DF5E3" w:rsidR="00FA4C4A" w:rsidRDefault="00FA4C4A" w:rsidP="00FA4C4A">
      <w:pPr>
        <w:pStyle w:val="ListParagraph"/>
        <w:jc w:val="center"/>
      </w:pPr>
      <w:r>
        <w:rPr>
          <w:noProof/>
          <w:lang w:val="en-ZA" w:eastAsia="en-ZA"/>
        </w:rPr>
        <w:drawing>
          <wp:inline distT="0" distB="0" distL="0" distR="0" wp14:anchorId="69FE9AED" wp14:editId="12166499">
            <wp:extent cx="1314450" cy="781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a:graphicData>
            </a:graphic>
          </wp:inline>
        </w:drawing>
      </w:r>
    </w:p>
    <w:p w14:paraId="6AE2D204" w14:textId="6825EAE9" w:rsidR="00FA4C4A" w:rsidRDefault="00FA4C4A" w:rsidP="00FA4C4A">
      <w:pPr>
        <w:pStyle w:val="ListParagraph"/>
        <w:jc w:val="center"/>
      </w:pPr>
      <w:r>
        <w:rPr>
          <w:noProof/>
          <w:lang w:val="en-ZA" w:eastAsia="en-ZA"/>
        </w:rPr>
        <w:drawing>
          <wp:inline distT="0" distB="0" distL="0" distR="0" wp14:anchorId="678A61D8" wp14:editId="0F1D0A6F">
            <wp:extent cx="2381250" cy="2171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0" cy="2171700"/>
                    </a:xfrm>
                    <a:prstGeom prst="rect">
                      <a:avLst/>
                    </a:prstGeom>
                    <a:noFill/>
                    <a:ln>
                      <a:noFill/>
                    </a:ln>
                  </pic:spPr>
                </pic:pic>
              </a:graphicData>
            </a:graphic>
          </wp:inline>
        </w:drawing>
      </w:r>
    </w:p>
    <w:p w14:paraId="1A9FCE14" w14:textId="77777777" w:rsidR="00FA4C4A" w:rsidRDefault="00FA4C4A" w:rsidP="00FA4C4A">
      <w:pPr>
        <w:pStyle w:val="ListParagraph"/>
        <w:jc w:val="both"/>
      </w:pPr>
    </w:p>
    <w:p w14:paraId="7FB19B05" w14:textId="77777777" w:rsidR="00FA4C4A" w:rsidRDefault="00FA4C4A" w:rsidP="00FA4C4A">
      <w:pPr>
        <w:pStyle w:val="ListParagraph"/>
        <w:numPr>
          <w:ilvl w:val="0"/>
          <w:numId w:val="10"/>
        </w:numPr>
        <w:jc w:val="both"/>
      </w:pPr>
      <w:r>
        <w:t xml:space="preserve">Update </w:t>
      </w:r>
      <w:r>
        <w:rPr>
          <w:i/>
        </w:rPr>
        <w:t>Next Reminder Date</w:t>
      </w:r>
    </w:p>
    <w:p w14:paraId="5B951323" w14:textId="77777777" w:rsidR="00FA4C4A" w:rsidRDefault="00FA4C4A" w:rsidP="00FA4C4A">
      <w:pPr>
        <w:pStyle w:val="ListParagraph"/>
        <w:jc w:val="both"/>
      </w:pPr>
    </w:p>
    <w:p w14:paraId="010C1D88" w14:textId="77777777" w:rsidR="00FA4C4A" w:rsidRDefault="00FA4C4A" w:rsidP="00FA4C4A">
      <w:pPr>
        <w:pStyle w:val="Heading5"/>
      </w:pPr>
      <w:bookmarkStart w:id="16" w:name="_Toc500850137"/>
      <w:r>
        <w:t>Step #5 – Update Parties</w:t>
      </w:r>
      <w:bookmarkEnd w:id="16"/>
    </w:p>
    <w:p w14:paraId="48D58887" w14:textId="77777777" w:rsidR="00FA4C4A" w:rsidRDefault="00FA4C4A" w:rsidP="00FA4C4A">
      <w:pPr>
        <w:pStyle w:val="ListParagraph"/>
        <w:numPr>
          <w:ilvl w:val="0"/>
          <w:numId w:val="10"/>
        </w:numPr>
        <w:jc w:val="both"/>
      </w:pPr>
      <w:r>
        <w:t xml:space="preserve">Tenant – click on </w:t>
      </w:r>
      <w:r>
        <w:rPr>
          <w:i/>
        </w:rPr>
        <w:t>Tenant Update</w:t>
      </w:r>
      <w:r>
        <w:t xml:space="preserve"> button</w:t>
      </w:r>
    </w:p>
    <w:p w14:paraId="42E37DA2" w14:textId="3C092DB2" w:rsidR="00FA4C4A" w:rsidRDefault="00FA4C4A" w:rsidP="00FA4C4A">
      <w:pPr>
        <w:ind w:left="360"/>
        <w:jc w:val="both"/>
      </w:pPr>
      <w:r>
        <w:rPr>
          <w:noProof/>
          <w:lang w:val="en-ZA" w:eastAsia="en-ZA"/>
        </w:rPr>
        <w:drawing>
          <wp:inline distT="0" distB="0" distL="0" distR="0" wp14:anchorId="42D87CF3" wp14:editId="0ACED68A">
            <wp:extent cx="5734050" cy="5067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4050" cy="5067300"/>
                    </a:xfrm>
                    <a:prstGeom prst="rect">
                      <a:avLst/>
                    </a:prstGeom>
                    <a:noFill/>
                    <a:ln>
                      <a:noFill/>
                    </a:ln>
                  </pic:spPr>
                </pic:pic>
              </a:graphicData>
            </a:graphic>
          </wp:inline>
        </w:drawing>
      </w:r>
    </w:p>
    <w:p w14:paraId="2C5785F2" w14:textId="77777777" w:rsidR="00FA4C4A" w:rsidRDefault="00FA4C4A" w:rsidP="00FA4C4A">
      <w:pPr>
        <w:ind w:left="360"/>
        <w:jc w:val="both"/>
      </w:pPr>
      <w:r>
        <w:t xml:space="preserve">Note: Can edit and add </w:t>
      </w:r>
      <w:r>
        <w:rPr>
          <w:i/>
        </w:rPr>
        <w:t>Notes</w:t>
      </w:r>
      <w:r>
        <w:t xml:space="preserve"> if necessary</w:t>
      </w:r>
    </w:p>
    <w:p w14:paraId="34BA6371" w14:textId="77777777" w:rsidR="00FA4C4A" w:rsidRDefault="00FA4C4A" w:rsidP="00FA4C4A">
      <w:pPr>
        <w:jc w:val="both"/>
        <w:rPr>
          <w:i/>
        </w:rPr>
      </w:pPr>
    </w:p>
    <w:p w14:paraId="6D85A750" w14:textId="77777777" w:rsidR="00FA4C4A" w:rsidRDefault="00FA4C4A" w:rsidP="00FA4C4A">
      <w:pPr>
        <w:pStyle w:val="ListParagraph"/>
        <w:numPr>
          <w:ilvl w:val="0"/>
          <w:numId w:val="10"/>
        </w:numPr>
        <w:jc w:val="both"/>
      </w:pPr>
      <w:r>
        <w:t>Landlord</w:t>
      </w:r>
    </w:p>
    <w:p w14:paraId="3B7089EB" w14:textId="77777777" w:rsidR="00FA4C4A" w:rsidRDefault="00FA4C4A" w:rsidP="00FA4C4A">
      <w:pPr>
        <w:pStyle w:val="ListParagraph"/>
        <w:numPr>
          <w:ilvl w:val="0"/>
          <w:numId w:val="10"/>
        </w:numPr>
        <w:jc w:val="both"/>
      </w:pPr>
      <w:r>
        <w:t>Contractor</w:t>
      </w:r>
    </w:p>
    <w:p w14:paraId="6767DEE6" w14:textId="77777777" w:rsidR="00FA4C4A" w:rsidRDefault="00FA4C4A" w:rsidP="00FA4C4A">
      <w:pPr>
        <w:jc w:val="both"/>
      </w:pPr>
    </w:p>
    <w:p w14:paraId="16DF184A" w14:textId="77777777" w:rsidR="00FA4C4A" w:rsidRDefault="00FA4C4A" w:rsidP="00FA4C4A">
      <w:pPr>
        <w:pStyle w:val="ListParagraph"/>
        <w:numPr>
          <w:ilvl w:val="0"/>
          <w:numId w:val="10"/>
        </w:numPr>
        <w:jc w:val="both"/>
      </w:pPr>
      <w:r>
        <w:t xml:space="preserve">Update </w:t>
      </w:r>
      <w:r>
        <w:rPr>
          <w:i/>
        </w:rPr>
        <w:t>Next Reminder Date</w:t>
      </w:r>
    </w:p>
    <w:p w14:paraId="07B39698" w14:textId="77777777" w:rsidR="00FA4C4A" w:rsidRDefault="00FA4C4A" w:rsidP="00FA4C4A"/>
    <w:p w14:paraId="0FA4F22E" w14:textId="77777777" w:rsidR="00FA4C4A" w:rsidRDefault="00FA4C4A" w:rsidP="00FA4C4A">
      <w:pPr>
        <w:pStyle w:val="Heading5"/>
      </w:pPr>
      <w:bookmarkStart w:id="17" w:name="_Toc500850138"/>
      <w:r>
        <w:t>Step #6 – Follow up Reminder</w:t>
      </w:r>
      <w:bookmarkEnd w:id="17"/>
    </w:p>
    <w:p w14:paraId="45EB8196" w14:textId="77777777" w:rsidR="00FA4C4A" w:rsidRDefault="00FA4C4A" w:rsidP="00FA4C4A">
      <w:pPr>
        <w:pStyle w:val="ListParagraph"/>
        <w:numPr>
          <w:ilvl w:val="0"/>
          <w:numId w:val="10"/>
        </w:numPr>
      </w:pPr>
      <w:r>
        <w:t>Check maintenance reminders every morning – company policy</w:t>
      </w:r>
    </w:p>
    <w:p w14:paraId="76D73E24" w14:textId="77777777" w:rsidR="00FA4C4A" w:rsidRDefault="00FA4C4A" w:rsidP="00FA4C4A">
      <w:pPr>
        <w:pStyle w:val="ListParagraph"/>
        <w:numPr>
          <w:ilvl w:val="0"/>
          <w:numId w:val="10"/>
        </w:numPr>
      </w:pPr>
      <w:r>
        <w:t>Maintenance reminders – maintenance WIP</w:t>
      </w:r>
    </w:p>
    <w:p w14:paraId="3A77E570" w14:textId="2B2DA09C" w:rsidR="00FA4C4A" w:rsidRDefault="00FA4C4A" w:rsidP="00FA4C4A">
      <w:pPr>
        <w:pStyle w:val="ListParagraph"/>
      </w:pPr>
      <w:r>
        <w:rPr>
          <w:noProof/>
          <w:lang w:val="en-ZA" w:eastAsia="en-ZA"/>
        </w:rPr>
        <w:drawing>
          <wp:inline distT="0" distB="0" distL="0" distR="0" wp14:anchorId="063E5C2F" wp14:editId="2CA759D2">
            <wp:extent cx="4914900" cy="1476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14900" cy="1476375"/>
                    </a:xfrm>
                    <a:prstGeom prst="rect">
                      <a:avLst/>
                    </a:prstGeom>
                    <a:noFill/>
                    <a:ln>
                      <a:noFill/>
                    </a:ln>
                  </pic:spPr>
                </pic:pic>
              </a:graphicData>
            </a:graphic>
          </wp:inline>
        </w:drawing>
      </w:r>
    </w:p>
    <w:p w14:paraId="24A9C4FE" w14:textId="77777777" w:rsidR="00FA4C4A" w:rsidRDefault="00FA4C4A" w:rsidP="00FA4C4A"/>
    <w:p w14:paraId="1FF70CCE" w14:textId="77777777" w:rsidR="00FA4C4A" w:rsidRDefault="00FA4C4A" w:rsidP="00FA4C4A">
      <w:pPr>
        <w:pStyle w:val="Heading5"/>
      </w:pPr>
      <w:bookmarkStart w:id="18" w:name="_Toc500850139"/>
      <w:r>
        <w:lastRenderedPageBreak/>
        <w:t>Step #7 – Review/Follow Up</w:t>
      </w:r>
      <w:bookmarkEnd w:id="18"/>
    </w:p>
    <w:p w14:paraId="63B30E14" w14:textId="77777777" w:rsidR="00FA4C4A" w:rsidRDefault="00FA4C4A" w:rsidP="00FA4C4A">
      <w:pPr>
        <w:pStyle w:val="ListParagraph"/>
        <w:numPr>
          <w:ilvl w:val="0"/>
          <w:numId w:val="10"/>
        </w:numPr>
      </w:pPr>
      <w:r>
        <w:t>Use the (Landlord Update), (Tenant Update) and (Contractor Update) functionality in RPMS to ensure that update emails/SMSs are logged for future reference</w:t>
      </w:r>
    </w:p>
    <w:p w14:paraId="67300DE6" w14:textId="77777777" w:rsidR="00FA4C4A" w:rsidRDefault="00FA4C4A" w:rsidP="00FA4C4A">
      <w:pPr>
        <w:pStyle w:val="ListParagraph"/>
        <w:numPr>
          <w:ilvl w:val="0"/>
          <w:numId w:val="10"/>
        </w:numPr>
      </w:pPr>
      <w:r>
        <w:t>Tenant – check with tenant if defect/s have been attended to satisfactorily</w:t>
      </w:r>
    </w:p>
    <w:p w14:paraId="39921B54" w14:textId="77777777" w:rsidR="00FA4C4A" w:rsidRDefault="00FA4C4A" w:rsidP="00FA4C4A">
      <w:pPr>
        <w:pStyle w:val="ListParagraph"/>
        <w:numPr>
          <w:ilvl w:val="0"/>
          <w:numId w:val="10"/>
        </w:numPr>
      </w:pPr>
      <w:r>
        <w:t>Contractor – follow up with contractor if defect not rectified yet</w:t>
      </w:r>
    </w:p>
    <w:p w14:paraId="352F3923" w14:textId="77777777" w:rsidR="00FA4C4A" w:rsidRDefault="00FA4C4A" w:rsidP="00FA4C4A">
      <w:pPr>
        <w:pStyle w:val="ListParagraph"/>
        <w:numPr>
          <w:ilvl w:val="0"/>
          <w:numId w:val="10"/>
        </w:numPr>
      </w:pPr>
      <w:r>
        <w:t>Landlord – update landlord if necessary</w:t>
      </w:r>
    </w:p>
    <w:p w14:paraId="6FAFC276" w14:textId="77777777" w:rsidR="00FA4C4A" w:rsidRDefault="00FA4C4A" w:rsidP="00FA4C4A">
      <w:pPr>
        <w:pStyle w:val="ListParagraph"/>
        <w:numPr>
          <w:ilvl w:val="0"/>
          <w:numId w:val="10"/>
        </w:numPr>
      </w:pPr>
      <w:r>
        <w:t xml:space="preserve">All updates to be logged by updating </w:t>
      </w:r>
      <w:r>
        <w:rPr>
          <w:i/>
        </w:rPr>
        <w:t>Last Actions Taken</w:t>
      </w:r>
      <w:r>
        <w:t xml:space="preserve"> files in maintenance ticket</w:t>
      </w:r>
    </w:p>
    <w:p w14:paraId="44C42566" w14:textId="77777777" w:rsidR="00FA4C4A" w:rsidRDefault="00FA4C4A" w:rsidP="00FA4C4A"/>
    <w:p w14:paraId="33DB8FB3" w14:textId="77777777" w:rsidR="00FA4C4A" w:rsidRDefault="00FA4C4A" w:rsidP="00FA4C4A">
      <w:pPr>
        <w:pStyle w:val="Heading4"/>
      </w:pPr>
      <w:bookmarkStart w:id="19" w:name="_Toc500850140"/>
      <w:r>
        <w:t>Maintenance Defect Resolved</w:t>
      </w:r>
      <w:bookmarkEnd w:id="19"/>
    </w:p>
    <w:p w14:paraId="0924911C" w14:textId="77777777" w:rsidR="00FA4C4A" w:rsidRDefault="00FA4C4A" w:rsidP="00FA4C4A">
      <w:pPr>
        <w:pStyle w:val="Heading5"/>
      </w:pPr>
      <w:bookmarkStart w:id="20" w:name="_Toc500850141"/>
      <w:r>
        <w:t>Step #8 – Update Parties</w:t>
      </w:r>
      <w:bookmarkEnd w:id="20"/>
    </w:p>
    <w:p w14:paraId="5ADF92CC" w14:textId="77777777" w:rsidR="00FA4C4A" w:rsidRDefault="00FA4C4A" w:rsidP="00FA4C4A">
      <w:pPr>
        <w:pStyle w:val="ListParagraph"/>
        <w:numPr>
          <w:ilvl w:val="0"/>
          <w:numId w:val="10"/>
        </w:numPr>
      </w:pPr>
      <w:r>
        <w:t>Tenant – confirm that work has been completed satisfactorily</w:t>
      </w:r>
    </w:p>
    <w:p w14:paraId="4E0F7BB8" w14:textId="77777777" w:rsidR="00FA4C4A" w:rsidRDefault="00FA4C4A" w:rsidP="00FA4C4A">
      <w:pPr>
        <w:pStyle w:val="ListParagraph"/>
        <w:numPr>
          <w:ilvl w:val="0"/>
          <w:numId w:val="10"/>
        </w:numPr>
      </w:pPr>
      <w:r>
        <w:t>Landlord – inform landlord that problem is resolved</w:t>
      </w:r>
    </w:p>
    <w:p w14:paraId="430A12FE" w14:textId="77777777" w:rsidR="00FA4C4A" w:rsidRDefault="00FA4C4A" w:rsidP="00FA4C4A">
      <w:pPr>
        <w:pStyle w:val="ListParagraph"/>
        <w:numPr>
          <w:ilvl w:val="0"/>
          <w:numId w:val="10"/>
        </w:numPr>
      </w:pPr>
      <w:r>
        <w:t>Contractor – inform contractor who to email invoice to</w:t>
      </w:r>
    </w:p>
    <w:p w14:paraId="7487693F" w14:textId="77777777" w:rsidR="00FA4C4A" w:rsidRDefault="00FA4C4A" w:rsidP="00FA4C4A">
      <w:pPr>
        <w:pStyle w:val="ListParagraph"/>
        <w:numPr>
          <w:ilvl w:val="0"/>
          <w:numId w:val="10"/>
        </w:numPr>
      </w:pPr>
      <w:r>
        <w:t xml:space="preserve">Instructions/important feedback from parties should be converted to PDF and uploaded as </w:t>
      </w:r>
      <w:r>
        <w:rPr>
          <w:i/>
        </w:rPr>
        <w:t>documents</w:t>
      </w:r>
      <w:r>
        <w:t xml:space="preserve"> into maintenance ticket</w:t>
      </w:r>
    </w:p>
    <w:p w14:paraId="09DD80F6" w14:textId="77777777" w:rsidR="00FA4C4A" w:rsidRDefault="00FA4C4A" w:rsidP="00FA4C4A">
      <w:pPr>
        <w:pStyle w:val="Heading4"/>
      </w:pPr>
    </w:p>
    <w:p w14:paraId="11A92693" w14:textId="77777777" w:rsidR="00FA4C4A" w:rsidRDefault="00FA4C4A" w:rsidP="00FA4C4A">
      <w:pPr>
        <w:pStyle w:val="Heading5"/>
      </w:pPr>
      <w:bookmarkStart w:id="21" w:name="_Toc500850142"/>
      <w:r>
        <w:t>Step #9 – Job Completed</w:t>
      </w:r>
      <w:bookmarkEnd w:id="21"/>
    </w:p>
    <w:p w14:paraId="21399AA3" w14:textId="77777777" w:rsidR="00FA4C4A" w:rsidRDefault="00FA4C4A" w:rsidP="00FA4C4A">
      <w:pPr>
        <w:pStyle w:val="ListParagraph"/>
        <w:numPr>
          <w:ilvl w:val="0"/>
          <w:numId w:val="10"/>
        </w:numPr>
      </w:pPr>
      <w:r>
        <w:t xml:space="preserve">Update maintenance ticket </w:t>
      </w:r>
      <w:r>
        <w:rPr>
          <w:i/>
        </w:rPr>
        <w:t>status</w:t>
      </w:r>
      <w:r>
        <w:t xml:space="preserve"> to Resolved when problem has been resolved</w:t>
      </w:r>
    </w:p>
    <w:p w14:paraId="39EE32C3" w14:textId="77777777" w:rsidR="00FA4C4A" w:rsidRDefault="00FA4C4A" w:rsidP="00FA4C4A">
      <w:pPr>
        <w:pStyle w:val="ListParagraph"/>
        <w:numPr>
          <w:ilvl w:val="0"/>
          <w:numId w:val="10"/>
        </w:numPr>
      </w:pPr>
      <w:r>
        <w:t xml:space="preserve">Defect status automatically updated to </w:t>
      </w:r>
      <w:r>
        <w:rPr>
          <w:i/>
        </w:rPr>
        <w:t>Fixed</w:t>
      </w:r>
      <w:r>
        <w:t xml:space="preserve"> when call is marked as completed</w:t>
      </w:r>
    </w:p>
    <w:p w14:paraId="021E2AA0" w14:textId="77777777" w:rsidR="00FA4C4A" w:rsidRDefault="00FA4C4A" w:rsidP="00FA4C4A">
      <w:pPr>
        <w:pStyle w:val="ListParagraph"/>
        <w:numPr>
          <w:ilvl w:val="0"/>
          <w:numId w:val="10"/>
        </w:numPr>
      </w:pPr>
      <w:r>
        <w:t>Received invoices need to be imported into the completed maintenance call ticket</w:t>
      </w:r>
    </w:p>
    <w:p w14:paraId="5A55F00D" w14:textId="77777777" w:rsidR="00FA4C4A" w:rsidRDefault="00FA4C4A" w:rsidP="00FA4C4A">
      <w:pPr>
        <w:pStyle w:val="ListParagraph"/>
        <w:numPr>
          <w:ilvl w:val="0"/>
          <w:numId w:val="10"/>
        </w:numPr>
      </w:pPr>
      <w:r>
        <w:t xml:space="preserve">Update maintenance ticket </w:t>
      </w:r>
      <w:r>
        <w:rPr>
          <w:i/>
        </w:rPr>
        <w:t>status to Closed</w:t>
      </w:r>
      <w:r>
        <w:t xml:space="preserve"> when invoice is received and sent to landlord for info (cc accounts)</w:t>
      </w:r>
    </w:p>
    <w:p w14:paraId="2DE6F7D8" w14:textId="77777777" w:rsidR="00FA4C4A" w:rsidRDefault="00FA4C4A" w:rsidP="00FA4C4A">
      <w:pPr>
        <w:rPr>
          <w:rFonts w:eastAsiaTheme="majorEastAsia" w:cstheme="majorBidi"/>
          <w:color w:val="2E74B5" w:themeColor="accent1" w:themeShade="BF"/>
          <w:sz w:val="28"/>
          <w:szCs w:val="32"/>
        </w:rPr>
      </w:pPr>
    </w:p>
    <w:p w14:paraId="5723FE1A" w14:textId="4CB41382" w:rsidR="00A33974" w:rsidRPr="00FA4C4A" w:rsidRDefault="00A33974" w:rsidP="00FA4C4A"/>
    <w:sectPr w:rsidR="00A33974" w:rsidRPr="00FA4C4A" w:rsidSect="009661B8">
      <w:footerReference w:type="default" r:id="rId2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08D24" w14:textId="77777777" w:rsidR="00343D08" w:rsidRDefault="00343D08" w:rsidP="006867E5">
      <w:r>
        <w:separator/>
      </w:r>
    </w:p>
  </w:endnote>
  <w:endnote w:type="continuationSeparator" w:id="0">
    <w:p w14:paraId="7110CEF6" w14:textId="77777777" w:rsidR="00343D08" w:rsidRDefault="00343D08" w:rsidP="0068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CC74C" w14:textId="1C9A5BDE" w:rsidR="006867E5" w:rsidRPr="00A009C2" w:rsidRDefault="00BC302C" w:rsidP="006867E5">
    <w:pPr>
      <w:pStyle w:val="Footer"/>
      <w:pBdr>
        <w:top w:val="single" w:sz="4" w:space="1" w:color="auto"/>
      </w:pBdr>
      <w:jc w:val="right"/>
      <w:rPr>
        <w:rFonts w:ascii="Arial" w:hAnsi="Arial" w:cs="Arial"/>
        <w:i/>
        <w:noProof/>
        <w:sz w:val="16"/>
        <w:szCs w:val="16"/>
        <w:lang w:val="en-ZA"/>
      </w:rPr>
    </w:pPr>
    <w:r>
      <w:rPr>
        <w:rFonts w:ascii="Arial" w:hAnsi="Arial" w:cs="Arial"/>
        <w:i/>
        <w:sz w:val="16"/>
        <w:szCs w:val="16"/>
        <w:lang w:val="en-ZA"/>
      </w:rPr>
      <w:t>RP001RR</w:t>
    </w:r>
    <w:r w:rsidR="006867E5" w:rsidRPr="00A009C2">
      <w:rPr>
        <w:rFonts w:ascii="Arial" w:hAnsi="Arial" w:cs="Arial"/>
        <w:i/>
        <w:sz w:val="16"/>
        <w:szCs w:val="16"/>
        <w:lang w:val="en-ZA"/>
      </w:rPr>
      <w:t xml:space="preserve"> – Page </w:t>
    </w:r>
    <w:r w:rsidR="006867E5" w:rsidRPr="00A009C2">
      <w:rPr>
        <w:rFonts w:ascii="Arial" w:hAnsi="Arial" w:cs="Arial"/>
        <w:i/>
        <w:sz w:val="16"/>
        <w:szCs w:val="16"/>
        <w:lang w:val="en-ZA"/>
      </w:rPr>
      <w:fldChar w:fldCharType="begin"/>
    </w:r>
    <w:r w:rsidR="006867E5" w:rsidRPr="00A009C2">
      <w:rPr>
        <w:rFonts w:ascii="Arial" w:hAnsi="Arial" w:cs="Arial"/>
        <w:i/>
        <w:sz w:val="16"/>
        <w:szCs w:val="16"/>
        <w:lang w:val="en-ZA"/>
      </w:rPr>
      <w:instrText xml:space="preserve"> PAGE   \* MERGEFORMAT </w:instrText>
    </w:r>
    <w:r w:rsidR="006867E5" w:rsidRPr="00A009C2">
      <w:rPr>
        <w:rFonts w:ascii="Arial" w:hAnsi="Arial" w:cs="Arial"/>
        <w:i/>
        <w:sz w:val="16"/>
        <w:szCs w:val="16"/>
        <w:lang w:val="en-ZA"/>
      </w:rPr>
      <w:fldChar w:fldCharType="separate"/>
    </w:r>
    <w:r w:rsidR="006D6271">
      <w:rPr>
        <w:rFonts w:ascii="Arial" w:hAnsi="Arial" w:cs="Arial"/>
        <w:i/>
        <w:noProof/>
        <w:sz w:val="16"/>
        <w:szCs w:val="16"/>
        <w:lang w:val="en-ZA"/>
      </w:rPr>
      <w:t>1</w:t>
    </w:r>
    <w:r w:rsidR="006867E5" w:rsidRPr="00A009C2">
      <w:rPr>
        <w:rFonts w:ascii="Arial" w:hAnsi="Arial" w:cs="Arial"/>
        <w:i/>
        <w:noProof/>
        <w:sz w:val="16"/>
        <w:szCs w:val="16"/>
        <w:lang w:val="en-ZA"/>
      </w:rPr>
      <w:fldChar w:fldCharType="end"/>
    </w:r>
    <w:r w:rsidR="006867E5" w:rsidRPr="00A009C2">
      <w:rPr>
        <w:rFonts w:ascii="Arial" w:hAnsi="Arial" w:cs="Arial"/>
        <w:i/>
        <w:noProof/>
        <w:sz w:val="16"/>
        <w:szCs w:val="16"/>
        <w:lang w:val="en-ZA"/>
      </w:rPr>
      <w:t xml:space="preserve"> of </w:t>
    </w:r>
    <w:r w:rsidR="006867E5" w:rsidRPr="00A009C2">
      <w:rPr>
        <w:rFonts w:ascii="Arial" w:hAnsi="Arial" w:cs="Arial"/>
        <w:i/>
        <w:noProof/>
        <w:sz w:val="16"/>
        <w:szCs w:val="16"/>
        <w:lang w:val="en-ZA"/>
      </w:rPr>
      <w:fldChar w:fldCharType="begin"/>
    </w:r>
    <w:r w:rsidR="006867E5" w:rsidRPr="00A009C2">
      <w:rPr>
        <w:rFonts w:ascii="Arial" w:hAnsi="Arial" w:cs="Arial"/>
        <w:i/>
        <w:noProof/>
        <w:sz w:val="16"/>
        <w:szCs w:val="16"/>
        <w:lang w:val="en-ZA"/>
      </w:rPr>
      <w:instrText xml:space="preserve"> NUMPAGES   \* MERGEFORMAT </w:instrText>
    </w:r>
    <w:r w:rsidR="006867E5" w:rsidRPr="00A009C2">
      <w:rPr>
        <w:rFonts w:ascii="Arial" w:hAnsi="Arial" w:cs="Arial"/>
        <w:i/>
        <w:noProof/>
        <w:sz w:val="16"/>
        <w:szCs w:val="16"/>
        <w:lang w:val="en-ZA"/>
      </w:rPr>
      <w:fldChar w:fldCharType="separate"/>
    </w:r>
    <w:r w:rsidR="006D6271">
      <w:rPr>
        <w:rFonts w:ascii="Arial" w:hAnsi="Arial" w:cs="Arial"/>
        <w:i/>
        <w:noProof/>
        <w:sz w:val="16"/>
        <w:szCs w:val="16"/>
        <w:lang w:val="en-ZA"/>
      </w:rPr>
      <w:t>10</w:t>
    </w:r>
    <w:r w:rsidR="006867E5" w:rsidRPr="00A009C2">
      <w:rPr>
        <w:rFonts w:ascii="Arial" w:hAnsi="Arial" w:cs="Arial"/>
        <w:i/>
        <w:noProof/>
        <w:sz w:val="16"/>
        <w:szCs w:val="16"/>
        <w:lang w:val="en-ZA"/>
      </w:rPr>
      <w:fldChar w:fldCharType="end"/>
    </w:r>
  </w:p>
  <w:p w14:paraId="34C8C9C2" w14:textId="0C697C28" w:rsidR="006867E5" w:rsidRPr="006867E5" w:rsidRDefault="006867E5" w:rsidP="00686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CF5D1" w14:textId="77777777" w:rsidR="00343D08" w:rsidRDefault="00343D08" w:rsidP="006867E5">
      <w:r>
        <w:separator/>
      </w:r>
    </w:p>
  </w:footnote>
  <w:footnote w:type="continuationSeparator" w:id="0">
    <w:p w14:paraId="1C4C8904" w14:textId="77777777" w:rsidR="00343D08" w:rsidRDefault="00343D08" w:rsidP="006867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21B38"/>
    <w:multiLevelType w:val="hybridMultilevel"/>
    <w:tmpl w:val="635E66F4"/>
    <w:lvl w:ilvl="0" w:tplc="A846076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01D5E"/>
    <w:multiLevelType w:val="hybridMultilevel"/>
    <w:tmpl w:val="A4ACDA4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2CA33253"/>
    <w:multiLevelType w:val="hybridMultilevel"/>
    <w:tmpl w:val="B6846DDE"/>
    <w:lvl w:ilvl="0" w:tplc="BB7E555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66055B"/>
    <w:multiLevelType w:val="hybridMultilevel"/>
    <w:tmpl w:val="24C29F12"/>
    <w:lvl w:ilvl="0" w:tplc="BB7E555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E6D164F"/>
    <w:multiLevelType w:val="hybridMultilevel"/>
    <w:tmpl w:val="2F4609DE"/>
    <w:lvl w:ilvl="0" w:tplc="E4E47FC6">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8E7F28"/>
    <w:multiLevelType w:val="hybridMultilevel"/>
    <w:tmpl w:val="FAAC3488"/>
    <w:lvl w:ilvl="0" w:tplc="BB7E555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2705467"/>
    <w:multiLevelType w:val="hybridMultilevel"/>
    <w:tmpl w:val="4B067986"/>
    <w:lvl w:ilvl="0" w:tplc="AA20FE5A">
      <w:numFmt w:val="bullet"/>
      <w:lvlText w:val="-"/>
      <w:lvlJc w:val="left"/>
      <w:pPr>
        <w:ind w:left="720" w:hanging="360"/>
      </w:pPr>
      <w:rPr>
        <w:rFonts w:ascii="Verdana" w:eastAsiaTheme="minorHAnsi" w:hAnsi="Verdana"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6771688"/>
    <w:multiLevelType w:val="hybridMultilevel"/>
    <w:tmpl w:val="D33E7346"/>
    <w:lvl w:ilvl="0" w:tplc="1890C0C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5E4E7C"/>
    <w:multiLevelType w:val="hybridMultilevel"/>
    <w:tmpl w:val="8742741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4"/>
  </w:num>
  <w:num w:numId="2">
    <w:abstractNumId w:val="2"/>
  </w:num>
  <w:num w:numId="3">
    <w:abstractNumId w:val="0"/>
  </w:num>
  <w:num w:numId="4">
    <w:abstractNumId w:val="7"/>
  </w:num>
  <w:num w:numId="5">
    <w:abstractNumId w:val="3"/>
  </w:num>
  <w:num w:numId="6">
    <w:abstractNumId w:val="5"/>
  </w:num>
  <w:num w:numId="7">
    <w:abstractNumId w:val="6"/>
  </w:num>
  <w:num w:numId="8">
    <w:abstractNumId w:val="1"/>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77F"/>
    <w:rsid w:val="000015F2"/>
    <w:rsid w:val="0000236A"/>
    <w:rsid w:val="00003773"/>
    <w:rsid w:val="000073E7"/>
    <w:rsid w:val="000113C8"/>
    <w:rsid w:val="0001257E"/>
    <w:rsid w:val="00017410"/>
    <w:rsid w:val="0002019B"/>
    <w:rsid w:val="000228EA"/>
    <w:rsid w:val="00026046"/>
    <w:rsid w:val="000264B8"/>
    <w:rsid w:val="000328B9"/>
    <w:rsid w:val="00033434"/>
    <w:rsid w:val="00034F93"/>
    <w:rsid w:val="000416CB"/>
    <w:rsid w:val="00042085"/>
    <w:rsid w:val="00047206"/>
    <w:rsid w:val="000531A3"/>
    <w:rsid w:val="000622E7"/>
    <w:rsid w:val="00062A99"/>
    <w:rsid w:val="00066575"/>
    <w:rsid w:val="00072C20"/>
    <w:rsid w:val="00087097"/>
    <w:rsid w:val="000917CA"/>
    <w:rsid w:val="000944D0"/>
    <w:rsid w:val="000A58AB"/>
    <w:rsid w:val="000C6001"/>
    <w:rsid w:val="000C60D8"/>
    <w:rsid w:val="000D114A"/>
    <w:rsid w:val="000D1809"/>
    <w:rsid w:val="000D1C18"/>
    <w:rsid w:val="000D1E61"/>
    <w:rsid w:val="000D2A1E"/>
    <w:rsid w:val="000D3168"/>
    <w:rsid w:val="000D64AD"/>
    <w:rsid w:val="000E4A78"/>
    <w:rsid w:val="000F4BB9"/>
    <w:rsid w:val="000F5A18"/>
    <w:rsid w:val="001001A0"/>
    <w:rsid w:val="001022CF"/>
    <w:rsid w:val="00107964"/>
    <w:rsid w:val="00107AE7"/>
    <w:rsid w:val="001116BE"/>
    <w:rsid w:val="001142F2"/>
    <w:rsid w:val="00115A87"/>
    <w:rsid w:val="00117DC1"/>
    <w:rsid w:val="00127E47"/>
    <w:rsid w:val="00137F18"/>
    <w:rsid w:val="001402FA"/>
    <w:rsid w:val="00140E3C"/>
    <w:rsid w:val="00151527"/>
    <w:rsid w:val="001629F4"/>
    <w:rsid w:val="0017040B"/>
    <w:rsid w:val="001910BE"/>
    <w:rsid w:val="001918B6"/>
    <w:rsid w:val="00192F72"/>
    <w:rsid w:val="00193071"/>
    <w:rsid w:val="00194C3C"/>
    <w:rsid w:val="001A745B"/>
    <w:rsid w:val="001A7815"/>
    <w:rsid w:val="001A79B5"/>
    <w:rsid w:val="001A7CF8"/>
    <w:rsid w:val="001B3772"/>
    <w:rsid w:val="001B3A24"/>
    <w:rsid w:val="001B3B51"/>
    <w:rsid w:val="001C4E3B"/>
    <w:rsid w:val="001D068D"/>
    <w:rsid w:val="001D15F1"/>
    <w:rsid w:val="001D47FF"/>
    <w:rsid w:val="001D7C4F"/>
    <w:rsid w:val="001E66DB"/>
    <w:rsid w:val="001E71F5"/>
    <w:rsid w:val="001F2B39"/>
    <w:rsid w:val="001F445B"/>
    <w:rsid w:val="001F584E"/>
    <w:rsid w:val="001F6136"/>
    <w:rsid w:val="001F62A3"/>
    <w:rsid w:val="002025D8"/>
    <w:rsid w:val="00202BB6"/>
    <w:rsid w:val="00203B60"/>
    <w:rsid w:val="00203C79"/>
    <w:rsid w:val="002056FD"/>
    <w:rsid w:val="0020605A"/>
    <w:rsid w:val="00207932"/>
    <w:rsid w:val="00207BAD"/>
    <w:rsid w:val="00213A92"/>
    <w:rsid w:val="00214EC1"/>
    <w:rsid w:val="002172F0"/>
    <w:rsid w:val="002216A2"/>
    <w:rsid w:val="00222D9E"/>
    <w:rsid w:val="002309DC"/>
    <w:rsid w:val="0024168B"/>
    <w:rsid w:val="00247343"/>
    <w:rsid w:val="00252D64"/>
    <w:rsid w:val="002537D7"/>
    <w:rsid w:val="00253B8B"/>
    <w:rsid w:val="00257B16"/>
    <w:rsid w:val="00267B19"/>
    <w:rsid w:val="00271642"/>
    <w:rsid w:val="00275454"/>
    <w:rsid w:val="00280EC4"/>
    <w:rsid w:val="00281359"/>
    <w:rsid w:val="00281625"/>
    <w:rsid w:val="00282BAB"/>
    <w:rsid w:val="00290138"/>
    <w:rsid w:val="00291AD4"/>
    <w:rsid w:val="0029222B"/>
    <w:rsid w:val="00292B3D"/>
    <w:rsid w:val="0029368D"/>
    <w:rsid w:val="00294653"/>
    <w:rsid w:val="002950EF"/>
    <w:rsid w:val="00295BDC"/>
    <w:rsid w:val="002962D5"/>
    <w:rsid w:val="002A11FE"/>
    <w:rsid w:val="002A1280"/>
    <w:rsid w:val="002A7E2D"/>
    <w:rsid w:val="002B142A"/>
    <w:rsid w:val="002C4993"/>
    <w:rsid w:val="002C6B56"/>
    <w:rsid w:val="002D7844"/>
    <w:rsid w:val="002E1F8D"/>
    <w:rsid w:val="002E34A7"/>
    <w:rsid w:val="002E3E3A"/>
    <w:rsid w:val="002F0A77"/>
    <w:rsid w:val="002F3AFC"/>
    <w:rsid w:val="002F70E2"/>
    <w:rsid w:val="002F7E2F"/>
    <w:rsid w:val="00306ECC"/>
    <w:rsid w:val="00307D53"/>
    <w:rsid w:val="00310823"/>
    <w:rsid w:val="0031371E"/>
    <w:rsid w:val="00321037"/>
    <w:rsid w:val="00326901"/>
    <w:rsid w:val="00331467"/>
    <w:rsid w:val="00333DCF"/>
    <w:rsid w:val="00343D08"/>
    <w:rsid w:val="003453F0"/>
    <w:rsid w:val="00345807"/>
    <w:rsid w:val="003518D0"/>
    <w:rsid w:val="00365380"/>
    <w:rsid w:val="003863AE"/>
    <w:rsid w:val="00386AFD"/>
    <w:rsid w:val="00386C17"/>
    <w:rsid w:val="00393467"/>
    <w:rsid w:val="003948EB"/>
    <w:rsid w:val="00394B84"/>
    <w:rsid w:val="003963E1"/>
    <w:rsid w:val="00397364"/>
    <w:rsid w:val="003B0C5E"/>
    <w:rsid w:val="003B24C7"/>
    <w:rsid w:val="003B3B96"/>
    <w:rsid w:val="003B71FF"/>
    <w:rsid w:val="003C5380"/>
    <w:rsid w:val="003E1C5D"/>
    <w:rsid w:val="003E61BE"/>
    <w:rsid w:val="003E6778"/>
    <w:rsid w:val="003F09EB"/>
    <w:rsid w:val="003F0A21"/>
    <w:rsid w:val="003F10C4"/>
    <w:rsid w:val="003F4495"/>
    <w:rsid w:val="003F4DD2"/>
    <w:rsid w:val="003F4F9A"/>
    <w:rsid w:val="003F67C2"/>
    <w:rsid w:val="003F7B89"/>
    <w:rsid w:val="004011D8"/>
    <w:rsid w:val="00401F8B"/>
    <w:rsid w:val="00403E1F"/>
    <w:rsid w:val="00406A3E"/>
    <w:rsid w:val="00410CC7"/>
    <w:rsid w:val="00421472"/>
    <w:rsid w:val="00422D87"/>
    <w:rsid w:val="00423513"/>
    <w:rsid w:val="00427BA3"/>
    <w:rsid w:val="00433774"/>
    <w:rsid w:val="00443674"/>
    <w:rsid w:val="004443A7"/>
    <w:rsid w:val="00444405"/>
    <w:rsid w:val="00451479"/>
    <w:rsid w:val="00456EE3"/>
    <w:rsid w:val="0046041B"/>
    <w:rsid w:val="00462B97"/>
    <w:rsid w:val="00464F79"/>
    <w:rsid w:val="0046500C"/>
    <w:rsid w:val="00465F50"/>
    <w:rsid w:val="00476D57"/>
    <w:rsid w:val="00485538"/>
    <w:rsid w:val="004A2C04"/>
    <w:rsid w:val="004A6A72"/>
    <w:rsid w:val="004B26FB"/>
    <w:rsid w:val="004B3B1C"/>
    <w:rsid w:val="004B7C6F"/>
    <w:rsid w:val="004B7D0D"/>
    <w:rsid w:val="004D00C3"/>
    <w:rsid w:val="004D2D86"/>
    <w:rsid w:val="004E0ED8"/>
    <w:rsid w:val="004E1689"/>
    <w:rsid w:val="004F5D76"/>
    <w:rsid w:val="004F6441"/>
    <w:rsid w:val="00500C78"/>
    <w:rsid w:val="00500F57"/>
    <w:rsid w:val="00506177"/>
    <w:rsid w:val="00510997"/>
    <w:rsid w:val="00511AAF"/>
    <w:rsid w:val="00527008"/>
    <w:rsid w:val="005332B8"/>
    <w:rsid w:val="00537D6F"/>
    <w:rsid w:val="005402EC"/>
    <w:rsid w:val="00540AAB"/>
    <w:rsid w:val="00544AC6"/>
    <w:rsid w:val="00550E25"/>
    <w:rsid w:val="005553B2"/>
    <w:rsid w:val="00556E7C"/>
    <w:rsid w:val="00561B71"/>
    <w:rsid w:val="005641D8"/>
    <w:rsid w:val="00565915"/>
    <w:rsid w:val="00573AE5"/>
    <w:rsid w:val="00577A3E"/>
    <w:rsid w:val="00577BE9"/>
    <w:rsid w:val="00580F7C"/>
    <w:rsid w:val="005856B5"/>
    <w:rsid w:val="005926B7"/>
    <w:rsid w:val="005969C4"/>
    <w:rsid w:val="005970AB"/>
    <w:rsid w:val="00597166"/>
    <w:rsid w:val="005A0190"/>
    <w:rsid w:val="005A23F0"/>
    <w:rsid w:val="005A2615"/>
    <w:rsid w:val="005A3859"/>
    <w:rsid w:val="005A5BC0"/>
    <w:rsid w:val="005A7968"/>
    <w:rsid w:val="005A79B8"/>
    <w:rsid w:val="005B0489"/>
    <w:rsid w:val="005B06C1"/>
    <w:rsid w:val="005B2C0B"/>
    <w:rsid w:val="005B5305"/>
    <w:rsid w:val="005C5AD9"/>
    <w:rsid w:val="005C6E5A"/>
    <w:rsid w:val="005C70F8"/>
    <w:rsid w:val="005E0AD1"/>
    <w:rsid w:val="005E26E8"/>
    <w:rsid w:val="005E373A"/>
    <w:rsid w:val="005E3981"/>
    <w:rsid w:val="005E5F42"/>
    <w:rsid w:val="005F2B9C"/>
    <w:rsid w:val="005F3366"/>
    <w:rsid w:val="00602EAA"/>
    <w:rsid w:val="00605F69"/>
    <w:rsid w:val="00607298"/>
    <w:rsid w:val="006100E3"/>
    <w:rsid w:val="006135A8"/>
    <w:rsid w:val="006144CC"/>
    <w:rsid w:val="00614FF6"/>
    <w:rsid w:val="00615AD1"/>
    <w:rsid w:val="00617BCA"/>
    <w:rsid w:val="006220BC"/>
    <w:rsid w:val="00623C72"/>
    <w:rsid w:val="00626C93"/>
    <w:rsid w:val="00627CAC"/>
    <w:rsid w:val="00630023"/>
    <w:rsid w:val="006318F5"/>
    <w:rsid w:val="006338DC"/>
    <w:rsid w:val="00633F07"/>
    <w:rsid w:val="0063626E"/>
    <w:rsid w:val="0063721A"/>
    <w:rsid w:val="006404CC"/>
    <w:rsid w:val="00640F3E"/>
    <w:rsid w:val="00642270"/>
    <w:rsid w:val="0064396D"/>
    <w:rsid w:val="00652CB2"/>
    <w:rsid w:val="00655AE0"/>
    <w:rsid w:val="006663F7"/>
    <w:rsid w:val="006701B0"/>
    <w:rsid w:val="00670B96"/>
    <w:rsid w:val="00674550"/>
    <w:rsid w:val="0067498A"/>
    <w:rsid w:val="0067746D"/>
    <w:rsid w:val="0067776F"/>
    <w:rsid w:val="00680F62"/>
    <w:rsid w:val="0068386A"/>
    <w:rsid w:val="00685BA3"/>
    <w:rsid w:val="006863DE"/>
    <w:rsid w:val="006867E5"/>
    <w:rsid w:val="006901D1"/>
    <w:rsid w:val="006A099F"/>
    <w:rsid w:val="006A0E50"/>
    <w:rsid w:val="006A1DC3"/>
    <w:rsid w:val="006A58F9"/>
    <w:rsid w:val="006A7B70"/>
    <w:rsid w:val="006B4041"/>
    <w:rsid w:val="006B4725"/>
    <w:rsid w:val="006B4F48"/>
    <w:rsid w:val="006B6A5B"/>
    <w:rsid w:val="006B752A"/>
    <w:rsid w:val="006C0856"/>
    <w:rsid w:val="006C6A95"/>
    <w:rsid w:val="006D0D57"/>
    <w:rsid w:val="006D175A"/>
    <w:rsid w:val="006D4608"/>
    <w:rsid w:val="006D6271"/>
    <w:rsid w:val="006E0D87"/>
    <w:rsid w:val="006E50FE"/>
    <w:rsid w:val="006E6E6D"/>
    <w:rsid w:val="006F0486"/>
    <w:rsid w:val="006F7430"/>
    <w:rsid w:val="006F7C51"/>
    <w:rsid w:val="00700F2E"/>
    <w:rsid w:val="00705D66"/>
    <w:rsid w:val="00711CAE"/>
    <w:rsid w:val="00714656"/>
    <w:rsid w:val="00722938"/>
    <w:rsid w:val="00722B86"/>
    <w:rsid w:val="00723CD6"/>
    <w:rsid w:val="00724061"/>
    <w:rsid w:val="00727545"/>
    <w:rsid w:val="00731DA9"/>
    <w:rsid w:val="00736246"/>
    <w:rsid w:val="0074452D"/>
    <w:rsid w:val="00744EAB"/>
    <w:rsid w:val="00747BC0"/>
    <w:rsid w:val="00751A05"/>
    <w:rsid w:val="0075752B"/>
    <w:rsid w:val="00763089"/>
    <w:rsid w:val="007638EB"/>
    <w:rsid w:val="007718DA"/>
    <w:rsid w:val="00774EC3"/>
    <w:rsid w:val="007765F0"/>
    <w:rsid w:val="0078033B"/>
    <w:rsid w:val="007804EA"/>
    <w:rsid w:val="00780C38"/>
    <w:rsid w:val="00786C9D"/>
    <w:rsid w:val="00795C5D"/>
    <w:rsid w:val="007A78AE"/>
    <w:rsid w:val="007B0C26"/>
    <w:rsid w:val="007C0B28"/>
    <w:rsid w:val="007C5D43"/>
    <w:rsid w:val="007C77F4"/>
    <w:rsid w:val="007D79E1"/>
    <w:rsid w:val="007E6E2B"/>
    <w:rsid w:val="007E74A0"/>
    <w:rsid w:val="007F04C0"/>
    <w:rsid w:val="007F44E7"/>
    <w:rsid w:val="008001F1"/>
    <w:rsid w:val="00806E4F"/>
    <w:rsid w:val="008075CE"/>
    <w:rsid w:val="008076FB"/>
    <w:rsid w:val="00813F61"/>
    <w:rsid w:val="00814030"/>
    <w:rsid w:val="0082057F"/>
    <w:rsid w:val="008274DA"/>
    <w:rsid w:val="0083344D"/>
    <w:rsid w:val="00833667"/>
    <w:rsid w:val="00851658"/>
    <w:rsid w:val="00856A99"/>
    <w:rsid w:val="008631C4"/>
    <w:rsid w:val="008640A2"/>
    <w:rsid w:val="0086536B"/>
    <w:rsid w:val="00873A6C"/>
    <w:rsid w:val="00875135"/>
    <w:rsid w:val="00880330"/>
    <w:rsid w:val="008811B7"/>
    <w:rsid w:val="00884D1A"/>
    <w:rsid w:val="0088594C"/>
    <w:rsid w:val="0088744A"/>
    <w:rsid w:val="00890CA5"/>
    <w:rsid w:val="0089613A"/>
    <w:rsid w:val="008A06C2"/>
    <w:rsid w:val="008A4B48"/>
    <w:rsid w:val="008A795D"/>
    <w:rsid w:val="008B792F"/>
    <w:rsid w:val="008C32E3"/>
    <w:rsid w:val="008C5F21"/>
    <w:rsid w:val="008C621A"/>
    <w:rsid w:val="008D0C74"/>
    <w:rsid w:val="008D126B"/>
    <w:rsid w:val="008D1BCC"/>
    <w:rsid w:val="008D5539"/>
    <w:rsid w:val="008E1755"/>
    <w:rsid w:val="008E27CE"/>
    <w:rsid w:val="008E2A18"/>
    <w:rsid w:val="008E35F7"/>
    <w:rsid w:val="008E4916"/>
    <w:rsid w:val="008E7940"/>
    <w:rsid w:val="008E7F73"/>
    <w:rsid w:val="008F367E"/>
    <w:rsid w:val="008F4615"/>
    <w:rsid w:val="008F542F"/>
    <w:rsid w:val="009017E3"/>
    <w:rsid w:val="00901EA8"/>
    <w:rsid w:val="009023B6"/>
    <w:rsid w:val="0090507D"/>
    <w:rsid w:val="00905CFE"/>
    <w:rsid w:val="00905D6E"/>
    <w:rsid w:val="00912C0E"/>
    <w:rsid w:val="00916FA6"/>
    <w:rsid w:val="00923D4A"/>
    <w:rsid w:val="00924516"/>
    <w:rsid w:val="00930F68"/>
    <w:rsid w:val="009317F5"/>
    <w:rsid w:val="00941000"/>
    <w:rsid w:val="009468F9"/>
    <w:rsid w:val="00946BBA"/>
    <w:rsid w:val="0095100C"/>
    <w:rsid w:val="0095255D"/>
    <w:rsid w:val="009544BA"/>
    <w:rsid w:val="00956314"/>
    <w:rsid w:val="00962012"/>
    <w:rsid w:val="009661B8"/>
    <w:rsid w:val="0097173E"/>
    <w:rsid w:val="00980EC2"/>
    <w:rsid w:val="0098270C"/>
    <w:rsid w:val="0098459B"/>
    <w:rsid w:val="0098773F"/>
    <w:rsid w:val="00996DC2"/>
    <w:rsid w:val="009A0672"/>
    <w:rsid w:val="009B0232"/>
    <w:rsid w:val="009B0B95"/>
    <w:rsid w:val="009B0D1C"/>
    <w:rsid w:val="009B4C75"/>
    <w:rsid w:val="009B5DDC"/>
    <w:rsid w:val="009C16DF"/>
    <w:rsid w:val="009C53C1"/>
    <w:rsid w:val="009D0E0D"/>
    <w:rsid w:val="009D0FA8"/>
    <w:rsid w:val="009D3B58"/>
    <w:rsid w:val="009D3F78"/>
    <w:rsid w:val="009D5CFD"/>
    <w:rsid w:val="009E1090"/>
    <w:rsid w:val="009E2ABB"/>
    <w:rsid w:val="009E2D21"/>
    <w:rsid w:val="009E4CB7"/>
    <w:rsid w:val="009F1D85"/>
    <w:rsid w:val="009F281C"/>
    <w:rsid w:val="009F5EBA"/>
    <w:rsid w:val="00A0687A"/>
    <w:rsid w:val="00A07DD6"/>
    <w:rsid w:val="00A15543"/>
    <w:rsid w:val="00A16CD6"/>
    <w:rsid w:val="00A2076E"/>
    <w:rsid w:val="00A23DC6"/>
    <w:rsid w:val="00A27A42"/>
    <w:rsid w:val="00A33974"/>
    <w:rsid w:val="00A415C3"/>
    <w:rsid w:val="00A43F1D"/>
    <w:rsid w:val="00A44F70"/>
    <w:rsid w:val="00A550A7"/>
    <w:rsid w:val="00A642B9"/>
    <w:rsid w:val="00A679B6"/>
    <w:rsid w:val="00A737CC"/>
    <w:rsid w:val="00A746EC"/>
    <w:rsid w:val="00A76A6F"/>
    <w:rsid w:val="00A84A3A"/>
    <w:rsid w:val="00A916BE"/>
    <w:rsid w:val="00A9664C"/>
    <w:rsid w:val="00AA05BE"/>
    <w:rsid w:val="00AA05D9"/>
    <w:rsid w:val="00AA06F2"/>
    <w:rsid w:val="00AA0AFC"/>
    <w:rsid w:val="00AA672C"/>
    <w:rsid w:val="00AB1C30"/>
    <w:rsid w:val="00AB74F3"/>
    <w:rsid w:val="00AC54A1"/>
    <w:rsid w:val="00AD38D0"/>
    <w:rsid w:val="00AD7F15"/>
    <w:rsid w:val="00AE1C55"/>
    <w:rsid w:val="00AF3ADD"/>
    <w:rsid w:val="00AF6515"/>
    <w:rsid w:val="00AF7051"/>
    <w:rsid w:val="00B00FAD"/>
    <w:rsid w:val="00B011D5"/>
    <w:rsid w:val="00B06E30"/>
    <w:rsid w:val="00B125F8"/>
    <w:rsid w:val="00B22576"/>
    <w:rsid w:val="00B27165"/>
    <w:rsid w:val="00B32204"/>
    <w:rsid w:val="00B3247E"/>
    <w:rsid w:val="00B33A7F"/>
    <w:rsid w:val="00B37FD3"/>
    <w:rsid w:val="00B40D15"/>
    <w:rsid w:val="00B440CC"/>
    <w:rsid w:val="00B52AE1"/>
    <w:rsid w:val="00B53EEF"/>
    <w:rsid w:val="00B55C57"/>
    <w:rsid w:val="00B616A4"/>
    <w:rsid w:val="00B6383C"/>
    <w:rsid w:val="00B65BE9"/>
    <w:rsid w:val="00B70367"/>
    <w:rsid w:val="00B747F7"/>
    <w:rsid w:val="00B77936"/>
    <w:rsid w:val="00B865AE"/>
    <w:rsid w:val="00B95BAC"/>
    <w:rsid w:val="00BA533C"/>
    <w:rsid w:val="00BA7407"/>
    <w:rsid w:val="00BB12FA"/>
    <w:rsid w:val="00BB6B47"/>
    <w:rsid w:val="00BB7812"/>
    <w:rsid w:val="00BC284C"/>
    <w:rsid w:val="00BC302C"/>
    <w:rsid w:val="00BC4EC6"/>
    <w:rsid w:val="00BC5FA8"/>
    <w:rsid w:val="00BD06C0"/>
    <w:rsid w:val="00BD521D"/>
    <w:rsid w:val="00BD777F"/>
    <w:rsid w:val="00BE5226"/>
    <w:rsid w:val="00BE791F"/>
    <w:rsid w:val="00BF160D"/>
    <w:rsid w:val="00BF4DF3"/>
    <w:rsid w:val="00C0309A"/>
    <w:rsid w:val="00C115BD"/>
    <w:rsid w:val="00C22485"/>
    <w:rsid w:val="00C31615"/>
    <w:rsid w:val="00C322D6"/>
    <w:rsid w:val="00C34910"/>
    <w:rsid w:val="00C3550E"/>
    <w:rsid w:val="00C35720"/>
    <w:rsid w:val="00C40F7C"/>
    <w:rsid w:val="00C41F71"/>
    <w:rsid w:val="00C53875"/>
    <w:rsid w:val="00C63481"/>
    <w:rsid w:val="00C6353D"/>
    <w:rsid w:val="00C63E0B"/>
    <w:rsid w:val="00C66AF0"/>
    <w:rsid w:val="00C70547"/>
    <w:rsid w:val="00C71806"/>
    <w:rsid w:val="00C8748B"/>
    <w:rsid w:val="00C90D86"/>
    <w:rsid w:val="00C97F23"/>
    <w:rsid w:val="00CB064F"/>
    <w:rsid w:val="00CB0E2E"/>
    <w:rsid w:val="00CB14C6"/>
    <w:rsid w:val="00CB3E1E"/>
    <w:rsid w:val="00CB3FAA"/>
    <w:rsid w:val="00CB7F06"/>
    <w:rsid w:val="00CC0266"/>
    <w:rsid w:val="00CC0678"/>
    <w:rsid w:val="00CC08DD"/>
    <w:rsid w:val="00CC1608"/>
    <w:rsid w:val="00CD3BDA"/>
    <w:rsid w:val="00CD6F4E"/>
    <w:rsid w:val="00CE475B"/>
    <w:rsid w:val="00CE623D"/>
    <w:rsid w:val="00CE791C"/>
    <w:rsid w:val="00CF3427"/>
    <w:rsid w:val="00CF3C2E"/>
    <w:rsid w:val="00D01A07"/>
    <w:rsid w:val="00D13E0C"/>
    <w:rsid w:val="00D162EC"/>
    <w:rsid w:val="00D27AED"/>
    <w:rsid w:val="00D3488C"/>
    <w:rsid w:val="00D46CFA"/>
    <w:rsid w:val="00D5037D"/>
    <w:rsid w:val="00D603F8"/>
    <w:rsid w:val="00D67B8F"/>
    <w:rsid w:val="00D67EAC"/>
    <w:rsid w:val="00D75FC1"/>
    <w:rsid w:val="00D80368"/>
    <w:rsid w:val="00D857B0"/>
    <w:rsid w:val="00D90685"/>
    <w:rsid w:val="00D9213E"/>
    <w:rsid w:val="00D97567"/>
    <w:rsid w:val="00D97EB5"/>
    <w:rsid w:val="00DA5A69"/>
    <w:rsid w:val="00DB1905"/>
    <w:rsid w:val="00DB4D33"/>
    <w:rsid w:val="00DC6E49"/>
    <w:rsid w:val="00DD1399"/>
    <w:rsid w:val="00DD34EA"/>
    <w:rsid w:val="00DD5269"/>
    <w:rsid w:val="00DD542C"/>
    <w:rsid w:val="00DD62B2"/>
    <w:rsid w:val="00DD6978"/>
    <w:rsid w:val="00DE2633"/>
    <w:rsid w:val="00DE4606"/>
    <w:rsid w:val="00E00711"/>
    <w:rsid w:val="00E05A2C"/>
    <w:rsid w:val="00E06D42"/>
    <w:rsid w:val="00E13DA0"/>
    <w:rsid w:val="00E175F4"/>
    <w:rsid w:val="00E217F4"/>
    <w:rsid w:val="00E21D2F"/>
    <w:rsid w:val="00E21E63"/>
    <w:rsid w:val="00E25B60"/>
    <w:rsid w:val="00E27395"/>
    <w:rsid w:val="00E34AD9"/>
    <w:rsid w:val="00E34B79"/>
    <w:rsid w:val="00E41247"/>
    <w:rsid w:val="00E46230"/>
    <w:rsid w:val="00E4738E"/>
    <w:rsid w:val="00E549E2"/>
    <w:rsid w:val="00E57568"/>
    <w:rsid w:val="00E765EC"/>
    <w:rsid w:val="00E81937"/>
    <w:rsid w:val="00E85373"/>
    <w:rsid w:val="00E92FD1"/>
    <w:rsid w:val="00E94D79"/>
    <w:rsid w:val="00E97321"/>
    <w:rsid w:val="00EA2E45"/>
    <w:rsid w:val="00EA3642"/>
    <w:rsid w:val="00EA5E08"/>
    <w:rsid w:val="00EA6DD2"/>
    <w:rsid w:val="00EA7949"/>
    <w:rsid w:val="00EB3026"/>
    <w:rsid w:val="00EB325E"/>
    <w:rsid w:val="00EB6EA9"/>
    <w:rsid w:val="00EB797B"/>
    <w:rsid w:val="00EC1614"/>
    <w:rsid w:val="00EC5B04"/>
    <w:rsid w:val="00EC7852"/>
    <w:rsid w:val="00ED272F"/>
    <w:rsid w:val="00ED3442"/>
    <w:rsid w:val="00ED5714"/>
    <w:rsid w:val="00EE078C"/>
    <w:rsid w:val="00EE2AF2"/>
    <w:rsid w:val="00EE3324"/>
    <w:rsid w:val="00EE4F9C"/>
    <w:rsid w:val="00EF23F5"/>
    <w:rsid w:val="00F03E9F"/>
    <w:rsid w:val="00F115CF"/>
    <w:rsid w:val="00F14929"/>
    <w:rsid w:val="00F21CF0"/>
    <w:rsid w:val="00F234A4"/>
    <w:rsid w:val="00F23F33"/>
    <w:rsid w:val="00F24F5F"/>
    <w:rsid w:val="00F26F58"/>
    <w:rsid w:val="00F310BB"/>
    <w:rsid w:val="00F3336C"/>
    <w:rsid w:val="00F408A5"/>
    <w:rsid w:val="00F40F0E"/>
    <w:rsid w:val="00F42563"/>
    <w:rsid w:val="00F45C77"/>
    <w:rsid w:val="00F521EB"/>
    <w:rsid w:val="00F533B6"/>
    <w:rsid w:val="00F53511"/>
    <w:rsid w:val="00F54FA9"/>
    <w:rsid w:val="00F61A66"/>
    <w:rsid w:val="00F67D6A"/>
    <w:rsid w:val="00F72661"/>
    <w:rsid w:val="00F73F87"/>
    <w:rsid w:val="00F75405"/>
    <w:rsid w:val="00F77B01"/>
    <w:rsid w:val="00F81DA6"/>
    <w:rsid w:val="00F856C0"/>
    <w:rsid w:val="00F921BF"/>
    <w:rsid w:val="00F92FC6"/>
    <w:rsid w:val="00FA0E4F"/>
    <w:rsid w:val="00FA1BB2"/>
    <w:rsid w:val="00FA4C4A"/>
    <w:rsid w:val="00FB7C5E"/>
    <w:rsid w:val="00FC0968"/>
    <w:rsid w:val="00FC5918"/>
    <w:rsid w:val="00FD3AE1"/>
    <w:rsid w:val="00FE0E66"/>
    <w:rsid w:val="00FE43BE"/>
    <w:rsid w:val="00FE5B42"/>
    <w:rsid w:val="00FE6960"/>
    <w:rsid w:val="00FF1DF9"/>
    <w:rsid w:val="00FF6707"/>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6A0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F62"/>
    <w:pPr>
      <w:keepNext/>
      <w:keepLines/>
      <w:spacing w:before="240"/>
      <w:outlineLvl w:val="0"/>
    </w:pPr>
    <w:rPr>
      <w:rFonts w:eastAsiaTheme="majorEastAsia" w:cstheme="majorBidi"/>
      <w:color w:val="2E74B5" w:themeColor="accent1" w:themeShade="BF"/>
      <w:sz w:val="28"/>
      <w:szCs w:val="32"/>
    </w:rPr>
  </w:style>
  <w:style w:type="paragraph" w:styleId="Heading2">
    <w:name w:val="heading 2"/>
    <w:basedOn w:val="Normal"/>
    <w:next w:val="Normal"/>
    <w:link w:val="Heading2Char"/>
    <w:uiPriority w:val="9"/>
    <w:unhideWhenUsed/>
    <w:qFormat/>
    <w:rsid w:val="00BD06C0"/>
    <w:pPr>
      <w:keepNext/>
      <w:keepLines/>
      <w:spacing w:before="40"/>
      <w:outlineLvl w:val="1"/>
    </w:pPr>
    <w:rPr>
      <w:rFonts w:eastAsiaTheme="majorEastAsia" w:cstheme="majorBidi"/>
      <w:smallCaps/>
      <w:color w:val="2E74B5" w:themeColor="accent1" w:themeShade="BF"/>
      <w:sz w:val="26"/>
      <w:szCs w:val="26"/>
    </w:rPr>
  </w:style>
  <w:style w:type="paragraph" w:styleId="Heading3">
    <w:name w:val="heading 3"/>
    <w:basedOn w:val="Normal"/>
    <w:next w:val="Normal"/>
    <w:link w:val="Heading3Char"/>
    <w:uiPriority w:val="9"/>
    <w:unhideWhenUsed/>
    <w:qFormat/>
    <w:rsid w:val="00623C72"/>
    <w:pPr>
      <w:keepNext/>
      <w:keepLines/>
      <w:spacing w:before="40"/>
      <w:outlineLvl w:val="2"/>
    </w:pPr>
    <w:rPr>
      <w:rFonts w:eastAsiaTheme="majorEastAsia" w:cstheme="majorBidi"/>
      <w:noProof/>
      <w:color w:val="1F4D78" w:themeColor="accent1" w:themeShade="7F"/>
      <w:sz w:val="24"/>
      <w:szCs w:val="24"/>
    </w:rPr>
  </w:style>
  <w:style w:type="paragraph" w:styleId="Heading4">
    <w:name w:val="heading 4"/>
    <w:basedOn w:val="Normal"/>
    <w:next w:val="Normal"/>
    <w:link w:val="Heading4Char"/>
    <w:uiPriority w:val="9"/>
    <w:unhideWhenUsed/>
    <w:qFormat/>
    <w:rsid w:val="0067776F"/>
    <w:pPr>
      <w:keepNext/>
      <w:keepLines/>
      <w:spacing w:before="40"/>
      <w:outlineLvl w:val="3"/>
    </w:pPr>
    <w:rPr>
      <w:rFonts w:eastAsiaTheme="majorEastAsia" w:cstheme="majorBidi"/>
      <w:iCs/>
      <w:color w:val="2E74B5" w:themeColor="accent1" w:themeShade="BF"/>
      <w:sz w:val="22"/>
    </w:rPr>
  </w:style>
  <w:style w:type="paragraph" w:styleId="Heading5">
    <w:name w:val="heading 5"/>
    <w:basedOn w:val="Normal"/>
    <w:next w:val="Normal"/>
    <w:link w:val="Heading5Char"/>
    <w:uiPriority w:val="9"/>
    <w:unhideWhenUsed/>
    <w:qFormat/>
    <w:rsid w:val="0067776F"/>
    <w:pPr>
      <w:keepNext/>
      <w:keepLines/>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67776F"/>
    <w:pPr>
      <w:keepNext/>
      <w:keepLines/>
      <w:spacing w:before="40"/>
      <w:outlineLvl w:val="5"/>
    </w:pPr>
    <w:rPr>
      <w:rFonts w:eastAsiaTheme="majorEastAsia" w:cstheme="majorBidi"/>
      <w: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F62"/>
    <w:rPr>
      <w:rFonts w:eastAsiaTheme="majorEastAsia" w:cstheme="majorBidi"/>
      <w:color w:val="2E74B5" w:themeColor="accent1" w:themeShade="BF"/>
      <w:sz w:val="28"/>
      <w:szCs w:val="32"/>
    </w:rPr>
  </w:style>
  <w:style w:type="character" w:customStyle="1" w:styleId="Heading2Char">
    <w:name w:val="Heading 2 Char"/>
    <w:basedOn w:val="DefaultParagraphFont"/>
    <w:link w:val="Heading2"/>
    <w:uiPriority w:val="9"/>
    <w:rsid w:val="00BD06C0"/>
    <w:rPr>
      <w:rFonts w:eastAsiaTheme="majorEastAsia" w:cstheme="majorBidi"/>
      <w:smallCaps/>
      <w:color w:val="2E74B5" w:themeColor="accent1" w:themeShade="BF"/>
      <w:sz w:val="26"/>
      <w:szCs w:val="26"/>
    </w:rPr>
  </w:style>
  <w:style w:type="character" w:customStyle="1" w:styleId="Heading3Char">
    <w:name w:val="Heading 3 Char"/>
    <w:basedOn w:val="DefaultParagraphFont"/>
    <w:link w:val="Heading3"/>
    <w:uiPriority w:val="9"/>
    <w:rsid w:val="00623C72"/>
    <w:rPr>
      <w:rFonts w:eastAsiaTheme="majorEastAsia" w:cstheme="majorBidi"/>
      <w:noProof/>
      <w:color w:val="1F4D78" w:themeColor="accent1" w:themeShade="7F"/>
      <w:sz w:val="24"/>
      <w:szCs w:val="24"/>
    </w:rPr>
  </w:style>
  <w:style w:type="character" w:customStyle="1" w:styleId="Heading4Char">
    <w:name w:val="Heading 4 Char"/>
    <w:basedOn w:val="DefaultParagraphFont"/>
    <w:link w:val="Heading4"/>
    <w:uiPriority w:val="9"/>
    <w:rsid w:val="0067776F"/>
    <w:rPr>
      <w:rFonts w:eastAsiaTheme="majorEastAsia" w:cstheme="majorBidi"/>
      <w:iCs/>
      <w:color w:val="2E74B5" w:themeColor="accent1" w:themeShade="BF"/>
      <w:sz w:val="22"/>
    </w:rPr>
  </w:style>
  <w:style w:type="character" w:customStyle="1" w:styleId="Heading5Char">
    <w:name w:val="Heading 5 Char"/>
    <w:basedOn w:val="DefaultParagraphFont"/>
    <w:link w:val="Heading5"/>
    <w:uiPriority w:val="9"/>
    <w:rsid w:val="0067776F"/>
    <w:rPr>
      <w:rFonts w:eastAsiaTheme="majorEastAsia" w:cstheme="majorBidi"/>
      <w:color w:val="2E74B5" w:themeColor="accent1" w:themeShade="BF"/>
    </w:rPr>
  </w:style>
  <w:style w:type="character" w:customStyle="1" w:styleId="Heading6Char">
    <w:name w:val="Heading 6 Char"/>
    <w:basedOn w:val="DefaultParagraphFont"/>
    <w:link w:val="Heading6"/>
    <w:uiPriority w:val="9"/>
    <w:rsid w:val="0067776F"/>
    <w:rPr>
      <w:rFonts w:eastAsiaTheme="majorEastAsia" w:cstheme="majorBidi"/>
      <w:i/>
      <w:color w:val="1F4D78" w:themeColor="accent1" w:themeShade="7F"/>
    </w:rPr>
  </w:style>
  <w:style w:type="paragraph" w:styleId="ListParagraph">
    <w:name w:val="List Paragraph"/>
    <w:basedOn w:val="Normal"/>
    <w:uiPriority w:val="34"/>
    <w:qFormat/>
    <w:rsid w:val="00A44F70"/>
    <w:pPr>
      <w:ind w:left="720"/>
      <w:contextualSpacing/>
    </w:pPr>
  </w:style>
  <w:style w:type="paragraph" w:styleId="TOC1">
    <w:name w:val="toc 1"/>
    <w:basedOn w:val="Normal"/>
    <w:next w:val="Normal"/>
    <w:autoRedefine/>
    <w:uiPriority w:val="39"/>
    <w:unhideWhenUsed/>
    <w:rsid w:val="002F70E2"/>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2F70E2"/>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2F70E2"/>
    <w:pPr>
      <w:ind w:left="400"/>
    </w:pPr>
    <w:rPr>
      <w:rFonts w:asciiTheme="minorHAnsi" w:hAnsiTheme="minorHAnsi" w:cstheme="minorHAnsi"/>
    </w:rPr>
  </w:style>
  <w:style w:type="paragraph" w:styleId="TOC4">
    <w:name w:val="toc 4"/>
    <w:basedOn w:val="Normal"/>
    <w:next w:val="Normal"/>
    <w:autoRedefine/>
    <w:uiPriority w:val="39"/>
    <w:unhideWhenUsed/>
    <w:rsid w:val="002F70E2"/>
    <w:pPr>
      <w:ind w:left="600"/>
    </w:pPr>
    <w:rPr>
      <w:rFonts w:asciiTheme="minorHAnsi" w:hAnsiTheme="minorHAnsi" w:cstheme="minorHAnsi"/>
    </w:rPr>
  </w:style>
  <w:style w:type="paragraph" w:styleId="TOC5">
    <w:name w:val="toc 5"/>
    <w:basedOn w:val="Normal"/>
    <w:next w:val="Normal"/>
    <w:autoRedefine/>
    <w:uiPriority w:val="39"/>
    <w:unhideWhenUsed/>
    <w:rsid w:val="002F70E2"/>
    <w:pPr>
      <w:ind w:left="800"/>
    </w:pPr>
    <w:rPr>
      <w:rFonts w:asciiTheme="minorHAnsi" w:hAnsiTheme="minorHAnsi" w:cstheme="minorHAnsi"/>
    </w:rPr>
  </w:style>
  <w:style w:type="paragraph" w:styleId="TOC6">
    <w:name w:val="toc 6"/>
    <w:basedOn w:val="Normal"/>
    <w:next w:val="Normal"/>
    <w:autoRedefine/>
    <w:uiPriority w:val="39"/>
    <w:unhideWhenUsed/>
    <w:rsid w:val="002F70E2"/>
    <w:pPr>
      <w:ind w:left="1000"/>
    </w:pPr>
    <w:rPr>
      <w:rFonts w:asciiTheme="minorHAnsi" w:hAnsiTheme="minorHAnsi" w:cstheme="minorHAnsi"/>
    </w:rPr>
  </w:style>
  <w:style w:type="paragraph" w:styleId="TOC7">
    <w:name w:val="toc 7"/>
    <w:basedOn w:val="Normal"/>
    <w:next w:val="Normal"/>
    <w:autoRedefine/>
    <w:uiPriority w:val="39"/>
    <w:unhideWhenUsed/>
    <w:rsid w:val="002F70E2"/>
    <w:pPr>
      <w:ind w:left="1200"/>
    </w:pPr>
    <w:rPr>
      <w:rFonts w:asciiTheme="minorHAnsi" w:hAnsiTheme="minorHAnsi" w:cstheme="minorHAnsi"/>
    </w:rPr>
  </w:style>
  <w:style w:type="paragraph" w:styleId="TOC8">
    <w:name w:val="toc 8"/>
    <w:basedOn w:val="Normal"/>
    <w:next w:val="Normal"/>
    <w:autoRedefine/>
    <w:uiPriority w:val="39"/>
    <w:unhideWhenUsed/>
    <w:rsid w:val="002F70E2"/>
    <w:pPr>
      <w:ind w:left="1400"/>
    </w:pPr>
    <w:rPr>
      <w:rFonts w:asciiTheme="minorHAnsi" w:hAnsiTheme="minorHAnsi" w:cstheme="minorHAnsi"/>
    </w:rPr>
  </w:style>
  <w:style w:type="paragraph" w:styleId="TOC9">
    <w:name w:val="toc 9"/>
    <w:basedOn w:val="Normal"/>
    <w:next w:val="Normal"/>
    <w:autoRedefine/>
    <w:uiPriority w:val="39"/>
    <w:unhideWhenUsed/>
    <w:rsid w:val="002F70E2"/>
    <w:pPr>
      <w:ind w:left="1600"/>
    </w:pPr>
    <w:rPr>
      <w:rFonts w:asciiTheme="minorHAnsi" w:hAnsiTheme="minorHAnsi" w:cstheme="minorHAnsi"/>
    </w:rPr>
  </w:style>
  <w:style w:type="paragraph" w:styleId="TOCHeading">
    <w:name w:val="TOC Heading"/>
    <w:basedOn w:val="Heading1"/>
    <w:next w:val="Normal"/>
    <w:uiPriority w:val="39"/>
    <w:unhideWhenUsed/>
    <w:qFormat/>
    <w:rsid w:val="0082057F"/>
    <w:pPr>
      <w:spacing w:before="480" w:line="276" w:lineRule="auto"/>
      <w:outlineLvl w:val="9"/>
    </w:pPr>
    <w:rPr>
      <w:rFonts w:asciiTheme="majorHAnsi" w:hAnsiTheme="majorHAnsi"/>
      <w:b/>
      <w:bCs/>
      <w:szCs w:val="28"/>
    </w:rPr>
  </w:style>
  <w:style w:type="character" w:styleId="Hyperlink">
    <w:name w:val="Hyperlink"/>
    <w:basedOn w:val="DefaultParagraphFont"/>
    <w:uiPriority w:val="99"/>
    <w:unhideWhenUsed/>
    <w:rsid w:val="0082057F"/>
    <w:rPr>
      <w:color w:val="0563C1" w:themeColor="hyperlink"/>
      <w:u w:val="single"/>
    </w:rPr>
  </w:style>
  <w:style w:type="table" w:styleId="TableGrid">
    <w:name w:val="Table Grid"/>
    <w:basedOn w:val="TableNormal"/>
    <w:uiPriority w:val="39"/>
    <w:rsid w:val="0053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rsid w:val="00C31615"/>
    <w:rPr>
      <w:color w:val="2B579A"/>
      <w:shd w:val="clear" w:color="auto" w:fill="E6E6E6"/>
    </w:rPr>
  </w:style>
  <w:style w:type="character" w:styleId="UnresolvedMention">
    <w:name w:val="Unresolved Mention"/>
    <w:basedOn w:val="DefaultParagraphFont"/>
    <w:uiPriority w:val="99"/>
    <w:semiHidden/>
    <w:unhideWhenUsed/>
    <w:rsid w:val="00670B96"/>
    <w:rPr>
      <w:color w:val="808080"/>
      <w:shd w:val="clear" w:color="auto" w:fill="E6E6E6"/>
    </w:rPr>
  </w:style>
  <w:style w:type="paragraph" w:styleId="Header">
    <w:name w:val="header"/>
    <w:basedOn w:val="Normal"/>
    <w:link w:val="HeaderChar"/>
    <w:uiPriority w:val="99"/>
    <w:unhideWhenUsed/>
    <w:rsid w:val="006867E5"/>
    <w:pPr>
      <w:tabs>
        <w:tab w:val="center" w:pos="4513"/>
        <w:tab w:val="right" w:pos="9026"/>
      </w:tabs>
    </w:pPr>
  </w:style>
  <w:style w:type="character" w:customStyle="1" w:styleId="HeaderChar">
    <w:name w:val="Header Char"/>
    <w:basedOn w:val="DefaultParagraphFont"/>
    <w:link w:val="Header"/>
    <w:uiPriority w:val="99"/>
    <w:rsid w:val="006867E5"/>
  </w:style>
  <w:style w:type="paragraph" w:styleId="Footer">
    <w:name w:val="footer"/>
    <w:basedOn w:val="Normal"/>
    <w:link w:val="FooterChar"/>
    <w:unhideWhenUsed/>
    <w:rsid w:val="006867E5"/>
    <w:pPr>
      <w:tabs>
        <w:tab w:val="center" w:pos="4513"/>
        <w:tab w:val="right" w:pos="9026"/>
      </w:tabs>
    </w:pPr>
  </w:style>
  <w:style w:type="character" w:customStyle="1" w:styleId="FooterChar">
    <w:name w:val="Footer Char"/>
    <w:basedOn w:val="DefaultParagraphFont"/>
    <w:link w:val="Footer"/>
    <w:rsid w:val="00686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199673">
      <w:bodyDiv w:val="1"/>
      <w:marLeft w:val="0"/>
      <w:marRight w:val="0"/>
      <w:marTop w:val="0"/>
      <w:marBottom w:val="0"/>
      <w:divBdr>
        <w:top w:val="none" w:sz="0" w:space="0" w:color="auto"/>
        <w:left w:val="none" w:sz="0" w:space="0" w:color="auto"/>
        <w:bottom w:val="none" w:sz="0" w:space="0" w:color="auto"/>
        <w:right w:val="none" w:sz="0" w:space="0" w:color="auto"/>
      </w:divBdr>
    </w:div>
    <w:div w:id="668485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rabbit.zone/" TargetMode="Externa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file:///C:\Users\Shaun%20Luyt\Google%20Drive\Harcourts%20Pegasus%20(Google%20Drive)\Policies%20&amp;amp;%20Procedures\Policies\HMBR001%20-%20Policy%20-%20Maintenance%20Management.docx" TargetMode="Externa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hyperlink" Target="https://guru.redrabbit.zone/article-categories/training/"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redrabbit.zone/"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538F8F4-3A14-4028-8921-E1AEA4DBC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Shaun Luyt</cp:lastModifiedBy>
  <cp:revision>2</cp:revision>
  <cp:lastPrinted>2017-12-12T11:56:00Z</cp:lastPrinted>
  <dcterms:created xsi:type="dcterms:W3CDTF">2020-08-21T05:52:00Z</dcterms:created>
  <dcterms:modified xsi:type="dcterms:W3CDTF">2020-08-21T05:52:00Z</dcterms:modified>
</cp:coreProperties>
</file>